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18"/>
        <w:gridCol w:w="1460"/>
        <w:gridCol w:w="1233"/>
        <w:gridCol w:w="992"/>
        <w:gridCol w:w="4484"/>
        <w:gridCol w:w="4368"/>
        <w:gridCol w:w="2496"/>
      </w:tblGrid>
      <w:tr w:rsidR="005A26BD" w:rsidRPr="00280249" w14:paraId="729C8EE2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CF9A43" w14:textId="71A797FB" w:rsidR="005A26BD" w:rsidRPr="000D72F5" w:rsidRDefault="00985461" w:rsidP="005A26BD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VDEh</w:t>
            </w:r>
            <w:r w:rsidR="00D60DE7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5DFF8B" w14:textId="77777777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3212D12" w14:textId="1F7428D1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CAE082" w14:textId="77777777" w:rsidR="005A26BD" w:rsidRDefault="005A26BD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13B452" w14:textId="311DEE65" w:rsidR="005A26BD" w:rsidRDefault="009603B6" w:rsidP="005A26BD">
            <w:pPr>
              <w:pStyle w:val="ISOCommType"/>
              <w:spacing w:before="60" w:after="60" w:line="240" w:lineRule="auto"/>
            </w:pPr>
            <w:proofErr w:type="spellStart"/>
            <w:r>
              <w:t>ge</w:t>
            </w:r>
            <w:proofErr w:type="spellEnd"/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5C551320" w14:textId="7CDB358D" w:rsidR="00C10601" w:rsidRDefault="00DB5480" w:rsidP="005A26BD">
            <w:pPr>
              <w:pStyle w:val="ISOComments"/>
              <w:spacing w:before="60" w:after="60" w:line="240" w:lineRule="auto"/>
            </w:pPr>
            <w:r>
              <w:t>Select</w:t>
            </w:r>
            <w:r w:rsidR="00C10601">
              <w:t xml:space="preserve"> the format which is most appropriate</w:t>
            </w:r>
          </w:p>
          <w:p w14:paraId="48D97D3C" w14:textId="080AB625" w:rsidR="00280249" w:rsidRDefault="007F03CD" w:rsidP="00280249">
            <w:pPr>
              <w:pStyle w:val="ISOComments"/>
              <w:numPr>
                <w:ilvl w:val="0"/>
                <w:numId w:val="10"/>
              </w:numPr>
              <w:spacing w:before="60" w:after="60" w:line="240" w:lineRule="auto"/>
            </w:pPr>
            <w:r>
              <w:t>Two unilingual versions, each 40 pages</w:t>
            </w:r>
            <w:r w:rsidR="009F3D35">
              <w:t xml:space="preserve"> </w:t>
            </w:r>
            <w:r w:rsidR="009F3D35">
              <w:br/>
              <w:t>(like all EN + ISO standards)</w:t>
            </w:r>
          </w:p>
          <w:p w14:paraId="1E15647D" w14:textId="1DFA580D" w:rsidR="00C10601" w:rsidRPr="00EC0BE4" w:rsidRDefault="00C10601" w:rsidP="00280249">
            <w:pPr>
              <w:pStyle w:val="ISOComments"/>
              <w:numPr>
                <w:ilvl w:val="0"/>
                <w:numId w:val="9"/>
              </w:numPr>
              <w:spacing w:before="60" w:after="60" w:line="240" w:lineRule="auto"/>
            </w:pPr>
            <w:r w:rsidRPr="00EC0BE4">
              <w:t xml:space="preserve">2 columns, </w:t>
            </w:r>
            <w:r w:rsidRPr="00320A57">
              <w:rPr>
                <w:color w:val="0070C0"/>
              </w:rPr>
              <w:t>saves space</w:t>
            </w:r>
            <w:r w:rsidR="00280249" w:rsidRPr="00320A57">
              <w:rPr>
                <w:color w:val="0070C0"/>
              </w:rPr>
              <w:t xml:space="preserve"> </w:t>
            </w:r>
            <w:r w:rsidR="00280249" w:rsidRPr="00EC0BE4">
              <w:t>(see DE version)</w:t>
            </w:r>
            <w:r w:rsidR="00EC0BE4" w:rsidRPr="00EC0BE4">
              <w:t xml:space="preserve"> </w:t>
            </w:r>
            <w:r w:rsidR="009F3D35">
              <w:br/>
            </w:r>
            <w:r w:rsidR="00851D9F">
              <w:t>+ unilingual annex (no duplications)</w:t>
            </w:r>
          </w:p>
          <w:p w14:paraId="289F7642" w14:textId="52E634AB" w:rsidR="00851D9F" w:rsidRPr="00EC0BE4" w:rsidRDefault="00280249" w:rsidP="00851D9F">
            <w:pPr>
              <w:pStyle w:val="ISOComments"/>
              <w:numPr>
                <w:ilvl w:val="0"/>
                <w:numId w:val="9"/>
              </w:numPr>
              <w:spacing w:before="60" w:after="60" w:line="240" w:lineRule="auto"/>
            </w:pPr>
            <w:r w:rsidRPr="00280249">
              <w:t xml:space="preserve">1 column, </w:t>
            </w:r>
            <w:r w:rsidRPr="00320A57">
              <w:rPr>
                <w:color w:val="0070C0"/>
              </w:rPr>
              <w:t xml:space="preserve">contents visible </w:t>
            </w:r>
            <w:proofErr w:type="gramStart"/>
            <w:r w:rsidRPr="00320A57">
              <w:rPr>
                <w:color w:val="0070C0"/>
              </w:rPr>
              <w:t>at a glance</w:t>
            </w:r>
            <w:proofErr w:type="gramEnd"/>
            <w:r w:rsidR="00A646D1" w:rsidRPr="00320A57">
              <w:rPr>
                <w:color w:val="0070C0"/>
              </w:rPr>
              <w:t xml:space="preserve"> </w:t>
            </w:r>
            <w:r w:rsidR="009F3D35">
              <w:br/>
            </w:r>
            <w:r w:rsidR="00A646D1">
              <w:t>(see EN version)</w:t>
            </w:r>
            <w:r w:rsidR="003064F9">
              <w:br/>
            </w:r>
            <w:r w:rsidR="00851D9F">
              <w:t>+ unilingual annex (no duplications)</w:t>
            </w:r>
          </w:p>
          <w:p w14:paraId="52F96024" w14:textId="4E494DAE" w:rsidR="007F41FA" w:rsidRPr="00280249" w:rsidRDefault="007F03CD" w:rsidP="00F3266D">
            <w:pPr>
              <w:pStyle w:val="ISOComments"/>
              <w:numPr>
                <w:ilvl w:val="0"/>
                <w:numId w:val="10"/>
              </w:numPr>
              <w:spacing w:before="60" w:after="60" w:line="240" w:lineRule="auto"/>
            </w:pPr>
            <w:r>
              <w:t xml:space="preserve">Bilingual, </w:t>
            </w:r>
            <w:r w:rsidR="004D7D98" w:rsidRPr="00320A57">
              <w:rPr>
                <w:color w:val="EE0000"/>
              </w:rPr>
              <w:t>totalling 80 pages</w:t>
            </w:r>
            <w:r w:rsidR="00D127F5" w:rsidRPr="00320A57">
              <w:rPr>
                <w:color w:val="EE0000"/>
              </w:rPr>
              <w:t xml:space="preserve"> </w:t>
            </w:r>
            <w:r w:rsidR="00BC5343">
              <w:br/>
            </w:r>
            <w:r w:rsidR="00D127F5">
              <w:t>+</w:t>
            </w:r>
            <w:r w:rsidR="004D7D98">
              <w:t xml:space="preserve"> mixed annex (figures </w:t>
            </w:r>
            <w:r w:rsidR="00322091">
              <w:t xml:space="preserve">+ tables </w:t>
            </w:r>
            <w:r w:rsidR="004D7D98">
              <w:t xml:space="preserve">for each clause, </w:t>
            </w:r>
            <w:r w:rsidR="00C94CF9">
              <w:t>mostly DE + EN versions in parallel)</w:t>
            </w:r>
            <w:r w:rsidR="00A646D1">
              <w:t xml:space="preserve"> (</w:t>
            </w:r>
            <w:proofErr w:type="gramStart"/>
            <w:r w:rsidR="00A646D1">
              <w:t>similar to</w:t>
            </w:r>
            <w:proofErr w:type="gramEnd"/>
            <w:r w:rsidR="00A646D1">
              <w:t xml:space="preserve"> edition 2006</w:t>
            </w:r>
            <w:r w:rsidR="006E504E">
              <w:t xml:space="preserve"> (</w:t>
            </w:r>
            <w:r w:rsidR="006E6A0F">
              <w:t>46 pages</w:t>
            </w:r>
            <w:r w:rsidR="00A646D1">
              <w:t>)</w:t>
            </w:r>
            <w:r w:rsidR="006E504E">
              <w:t>)</w:t>
            </w: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65BEA1A3" w14:textId="0D068225" w:rsidR="005A26BD" w:rsidRDefault="003A594D" w:rsidP="005A26BD">
            <w:pPr>
              <w:pStyle w:val="ISOChange"/>
              <w:spacing w:before="60" w:after="60" w:line="240" w:lineRule="auto"/>
            </w:pPr>
            <w:r>
              <w:t xml:space="preserve">Select your </w:t>
            </w:r>
            <w:r w:rsidR="00DB5480">
              <w:t>preferred</w:t>
            </w:r>
            <w:r>
              <w:t xml:space="preserve"> </w:t>
            </w:r>
            <w:r w:rsidR="00DB5480">
              <w:t>format</w:t>
            </w:r>
            <w:r>
              <w:t xml:space="preserve"> </w:t>
            </w:r>
            <w:r w:rsidR="00DB5480">
              <w:t xml:space="preserve">from the </w:t>
            </w:r>
            <w:r w:rsidR="000D72F5">
              <w:t xml:space="preserve">following </w:t>
            </w:r>
            <w:r w:rsidR="00DB5480">
              <w:t>options (strike the other</w:t>
            </w:r>
            <w:r w:rsidR="00445CF4">
              <w:t xml:space="preserve"> option</w:t>
            </w:r>
            <w:r w:rsidR="00DB5480">
              <w:t>s)</w:t>
            </w:r>
          </w:p>
          <w:p w14:paraId="0D8529D1" w14:textId="77777777" w:rsidR="00387094" w:rsidRDefault="00387094" w:rsidP="005A26BD">
            <w:pPr>
              <w:pStyle w:val="ISOChange"/>
              <w:spacing w:before="60" w:after="60" w:line="240" w:lineRule="auto"/>
            </w:pPr>
            <w:r>
              <w:t>A.1</w:t>
            </w:r>
          </w:p>
          <w:p w14:paraId="067FC50B" w14:textId="77777777" w:rsidR="00387094" w:rsidRDefault="00387094" w:rsidP="005A26BD">
            <w:pPr>
              <w:pStyle w:val="ISOChange"/>
              <w:spacing w:before="60" w:after="60" w:line="240" w:lineRule="auto"/>
            </w:pPr>
            <w:r>
              <w:t>A.2</w:t>
            </w:r>
          </w:p>
          <w:p w14:paraId="3E483F7E" w14:textId="77777777" w:rsidR="00387094" w:rsidRDefault="00387094" w:rsidP="005A26BD">
            <w:pPr>
              <w:pStyle w:val="ISOChange"/>
              <w:spacing w:before="60" w:after="60" w:line="240" w:lineRule="auto"/>
            </w:pPr>
            <w:r>
              <w:t>B</w:t>
            </w:r>
          </w:p>
          <w:p w14:paraId="43EA2151" w14:textId="5ADC7BF8" w:rsidR="00A82FC8" w:rsidRPr="00280249" w:rsidRDefault="00450425" w:rsidP="005A26BD">
            <w:pPr>
              <w:pStyle w:val="ISOChange"/>
              <w:spacing w:before="60" w:after="60" w:line="240" w:lineRule="auto"/>
            </w:pPr>
            <w:r>
              <w:t xml:space="preserve">(briefly </w:t>
            </w:r>
            <w:r w:rsidR="004868FD">
              <w:t>comment</w:t>
            </w:r>
            <w:r>
              <w:t xml:space="preserve"> your choice)</w:t>
            </w: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80CEAE9" w14:textId="77777777" w:rsidR="005A26BD" w:rsidRPr="00280249" w:rsidRDefault="005A26BD" w:rsidP="005A26BD">
            <w:pPr>
              <w:pStyle w:val="ISOSecretObservations"/>
              <w:spacing w:before="60" w:after="60" w:line="240" w:lineRule="auto"/>
            </w:pPr>
          </w:p>
        </w:tc>
      </w:tr>
      <w:tr w:rsidR="00EC1E89" w:rsidRPr="00280249" w14:paraId="083A7818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2E4A46D" w14:textId="5FE2D397" w:rsidR="00D60DE7" w:rsidRPr="000D72F5" w:rsidRDefault="00EC1E89" w:rsidP="005A26BD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VDEh</w:t>
            </w:r>
            <w:r w:rsidR="00DF3A4B">
              <w:rPr>
                <w:rFonts w:ascii="Arial Narrow" w:hAnsi="Arial Narrow"/>
              </w:rPr>
              <w:br/>
              <w:t>2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884A982" w14:textId="77777777" w:rsidR="00EC1E89" w:rsidRPr="00280249" w:rsidRDefault="00EC1E89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4467DE1B" w14:textId="77777777" w:rsidR="00EC1E89" w:rsidRDefault="00EC1E89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5FC091A4" w14:textId="77777777" w:rsidR="00EC1E89" w:rsidRPr="00280249" w:rsidRDefault="00EC1E89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9A026A1" w14:textId="5E6A4951" w:rsidR="00EC1E89" w:rsidRDefault="00F87454" w:rsidP="005A26BD">
            <w:pPr>
              <w:pStyle w:val="ISOCommType"/>
              <w:spacing w:before="60" w:after="60" w:line="240" w:lineRule="auto"/>
            </w:pPr>
            <w:proofErr w:type="spellStart"/>
            <w:r>
              <w:t>ge</w:t>
            </w:r>
            <w:proofErr w:type="spellEnd"/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4AF5D1C2" w14:textId="142F2BA1" w:rsidR="007915A1" w:rsidRDefault="0044577B" w:rsidP="005A26BD">
            <w:pPr>
              <w:pStyle w:val="ISOComments"/>
              <w:spacing w:before="60" w:after="60" w:line="240" w:lineRule="auto"/>
            </w:pPr>
            <w:r>
              <w:t xml:space="preserve">SEP 1240 is a collection of different test methods. </w:t>
            </w:r>
            <w:r w:rsidR="007934B2">
              <w:t>For each method</w:t>
            </w:r>
            <w:r w:rsidR="007915A1">
              <w:t xml:space="preserve">, only the basic items should be described which are </w:t>
            </w:r>
            <w:r w:rsidR="007934B2">
              <w:t>required</w:t>
            </w:r>
            <w:r w:rsidR="007915A1">
              <w:t xml:space="preserve"> for CAE calculation. </w:t>
            </w:r>
          </w:p>
          <w:p w14:paraId="59CE7505" w14:textId="5B1F307D" w:rsidR="00EC1E89" w:rsidRDefault="0044577B" w:rsidP="005A26BD">
            <w:pPr>
              <w:pStyle w:val="ISOComments"/>
              <w:spacing w:before="60" w:after="60" w:line="240" w:lineRule="auto"/>
            </w:pPr>
            <w:r>
              <w:t xml:space="preserve">Each test method gives reference to </w:t>
            </w:r>
            <w:r w:rsidR="007915A1">
              <w:t xml:space="preserve">a </w:t>
            </w:r>
            <w:r w:rsidR="0056563A">
              <w:t>standard which describes the test method in its enti</w:t>
            </w:r>
            <w:r w:rsidR="007915A1">
              <w:t>re</w:t>
            </w:r>
            <w:r w:rsidR="0056563A">
              <w:t xml:space="preserve">ty. </w:t>
            </w:r>
          </w:p>
          <w:p w14:paraId="0FF6D777" w14:textId="27E74385" w:rsidR="0056563A" w:rsidRPr="008973F3" w:rsidRDefault="00F643D9" w:rsidP="005A26BD">
            <w:pPr>
              <w:pStyle w:val="ISOComments"/>
              <w:spacing w:before="60" w:after="60" w:line="240" w:lineRule="auto"/>
              <w:rPr>
                <w:b/>
                <w:bCs/>
              </w:rPr>
            </w:pPr>
            <w:r w:rsidRPr="0023078D">
              <w:rPr>
                <w:b/>
                <w:bCs/>
              </w:rPr>
              <w:t xml:space="preserve">Goal: </w:t>
            </w:r>
            <w:r w:rsidR="00567B3F" w:rsidRPr="0023078D">
              <w:rPr>
                <w:b/>
                <w:bCs/>
              </w:rPr>
              <w:t>K</w:t>
            </w:r>
            <w:r w:rsidRPr="0023078D">
              <w:rPr>
                <w:b/>
                <w:bCs/>
              </w:rPr>
              <w:t>eep SEP 1240 short and manageable.</w:t>
            </w:r>
            <w:r>
              <w:t xml:space="preserve"> </w:t>
            </w: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03CDB1F9" w14:textId="56BB5E3C" w:rsidR="00744E83" w:rsidRPr="0092327B" w:rsidRDefault="00744E83" w:rsidP="005A26BD">
            <w:pPr>
              <w:pStyle w:val="ISOChange"/>
              <w:spacing w:before="60" w:after="60" w:line="240" w:lineRule="auto"/>
            </w:pPr>
            <w:r w:rsidRPr="0092327B">
              <w:t>I</w:t>
            </w:r>
            <w:r w:rsidR="00567B3F" w:rsidRPr="0092327B">
              <w:t>dentify further shortening potential in each clause</w:t>
            </w:r>
            <w:r w:rsidR="0092327B" w:rsidRPr="0092327B">
              <w:t xml:space="preserve"> and give a reference to another standard</w:t>
            </w:r>
          </w:p>
          <w:p w14:paraId="0BB4B624" w14:textId="6FF4F3D5" w:rsidR="00597B5C" w:rsidRPr="00280249" w:rsidRDefault="00597B5C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EBC489D" w14:textId="77777777" w:rsidR="00EC1E89" w:rsidRPr="00280249" w:rsidRDefault="00EC1E89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:rsidRPr="00280249" w14:paraId="24021D45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D67CDC2" w14:textId="7C6E74BF" w:rsidR="00DF3A4B" w:rsidRPr="000D72F5" w:rsidRDefault="00CE33D4" w:rsidP="005A26BD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VDEh</w:t>
            </w:r>
            <w:r w:rsidR="00DF3A4B">
              <w:rPr>
                <w:rFonts w:ascii="Arial Narrow" w:hAnsi="Arial Narrow"/>
              </w:rPr>
              <w:t xml:space="preserve"> </w:t>
            </w:r>
            <w:r w:rsidR="00DF3A4B">
              <w:rPr>
                <w:rFonts w:ascii="Arial Narrow" w:hAnsi="Arial Narrow"/>
              </w:rPr>
              <w:br/>
              <w:t>3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24D42FF" w14:textId="77777777" w:rsidR="00E02BDA" w:rsidRPr="00280249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49102154" w14:textId="0B655655" w:rsidR="00E02BDA" w:rsidRPr="00280249" w:rsidRDefault="00CE33D4" w:rsidP="005A26BD">
            <w:pPr>
              <w:pStyle w:val="ISOClause"/>
              <w:spacing w:before="60" w:after="60" w:line="240" w:lineRule="auto"/>
            </w:pPr>
            <w:r>
              <w:t>3</w:t>
            </w:r>
            <w:r w:rsidR="003F79B8">
              <w:t xml:space="preserve"> Preparation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0ADB748D" w14:textId="0A10169C" w:rsidR="00E02BDA" w:rsidRPr="00280249" w:rsidRDefault="00F87454" w:rsidP="005A26BD">
            <w:pPr>
              <w:pStyle w:val="ISOParagraph"/>
              <w:spacing w:before="60" w:after="60" w:line="240" w:lineRule="auto"/>
            </w:pPr>
            <w:r>
              <w:t>3.2.1</w:t>
            </w:r>
            <w:r w:rsidR="003F4FE8">
              <w:t xml:space="preserve"> Deli</w:t>
            </w:r>
            <w:r w:rsidR="00BB6667">
              <w:t>-</w:t>
            </w:r>
            <w:r w:rsidR="003F4FE8">
              <w:t>very state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0130151" w14:textId="3603E3AF" w:rsidR="00E02BDA" w:rsidRPr="00280249" w:rsidRDefault="00E54B6A" w:rsidP="005A26BD">
            <w:pPr>
              <w:pStyle w:val="ISOCommType"/>
              <w:spacing w:before="60" w:after="60" w:line="240" w:lineRule="auto"/>
            </w:pPr>
            <w:r>
              <w:t>ed</w:t>
            </w: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04DAAF57" w14:textId="77777777" w:rsidR="00E02BDA" w:rsidRDefault="00CE33D4" w:rsidP="005A26BD">
            <w:pPr>
              <w:pStyle w:val="ISOComments"/>
              <w:spacing w:before="60" w:after="60" w:line="240" w:lineRule="auto"/>
            </w:pPr>
            <w:r>
              <w:t>Difference in abbreviation – is this relevant?</w:t>
            </w:r>
          </w:p>
          <w:p w14:paraId="14264DD4" w14:textId="6F2C2F22" w:rsidR="00CE33D4" w:rsidRPr="00280249" w:rsidRDefault="00CE33D4" w:rsidP="001575C5">
            <w:pPr>
              <w:pStyle w:val="ISOComments"/>
              <w:spacing w:before="60" w:after="60" w:line="240" w:lineRule="auto"/>
            </w:pPr>
            <w:r>
              <w:t xml:space="preserve">A = </w:t>
            </w:r>
            <w:proofErr w:type="spellStart"/>
            <w:r>
              <w:t>Anlieferungszustand</w:t>
            </w:r>
            <w:proofErr w:type="spellEnd"/>
            <w:r w:rsidR="001575C5">
              <w:t xml:space="preserve"> / </w:t>
            </w:r>
            <w:r>
              <w:t>D = Delivery condition</w:t>
            </w: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1E5AD00D" w14:textId="315D0AC4" w:rsidR="00031C50" w:rsidRPr="00103EA7" w:rsidRDefault="002D2FAB" w:rsidP="005A26BD">
            <w:pPr>
              <w:pStyle w:val="ISOChange"/>
              <w:spacing w:before="60" w:after="60" w:line="240" w:lineRule="auto"/>
              <w:rPr>
                <w:lang w:val="fr-FR"/>
              </w:rPr>
            </w:pPr>
            <w:proofErr w:type="spellStart"/>
            <w:r w:rsidRPr="00103EA7">
              <w:rPr>
                <w:lang w:val="fr-FR"/>
              </w:rPr>
              <w:t>Keep</w:t>
            </w:r>
            <w:proofErr w:type="spellEnd"/>
            <w:r w:rsidRPr="00103EA7">
              <w:rPr>
                <w:lang w:val="fr-FR"/>
              </w:rPr>
              <w:t xml:space="preserve"> </w:t>
            </w:r>
            <w:proofErr w:type="gramStart"/>
            <w:r w:rsidR="00031C50" w:rsidRPr="00103EA7">
              <w:rPr>
                <w:lang w:val="fr-FR"/>
              </w:rPr>
              <w:t>DE:</w:t>
            </w:r>
            <w:proofErr w:type="gramEnd"/>
            <w:r w:rsidR="00031C50" w:rsidRPr="00103EA7">
              <w:rPr>
                <w:lang w:val="fr-FR"/>
              </w:rPr>
              <w:t xml:space="preserve"> A</w:t>
            </w:r>
            <w:r w:rsidRPr="00103EA7">
              <w:rPr>
                <w:lang w:val="fr-FR"/>
              </w:rPr>
              <w:t xml:space="preserve"> / </w:t>
            </w:r>
            <w:proofErr w:type="gramStart"/>
            <w:r w:rsidR="00031C50" w:rsidRPr="00103EA7">
              <w:rPr>
                <w:lang w:val="fr-FR"/>
              </w:rPr>
              <w:t>EN:</w:t>
            </w:r>
            <w:proofErr w:type="gramEnd"/>
            <w:r w:rsidR="00031C50" w:rsidRPr="00103EA7">
              <w:rPr>
                <w:lang w:val="fr-FR"/>
              </w:rPr>
              <w:t xml:space="preserve"> </w:t>
            </w:r>
            <w:proofErr w:type="gramStart"/>
            <w:r w:rsidR="00031C50" w:rsidRPr="00103EA7">
              <w:rPr>
                <w:lang w:val="fr-FR"/>
              </w:rPr>
              <w:t>D</w:t>
            </w:r>
            <w:r w:rsidRPr="00103EA7">
              <w:rPr>
                <w:lang w:val="fr-FR"/>
              </w:rPr>
              <w:t>?</w:t>
            </w:r>
            <w:proofErr w:type="gramEnd"/>
          </w:p>
          <w:p w14:paraId="1C8489D8" w14:textId="0F411BC2" w:rsidR="00031C50" w:rsidRPr="00280249" w:rsidRDefault="003F4FE8" w:rsidP="005A26BD">
            <w:pPr>
              <w:pStyle w:val="ISOChange"/>
              <w:spacing w:before="60" w:after="60" w:line="240" w:lineRule="auto"/>
            </w:pPr>
            <w:r>
              <w:t>Same abbreviation for both (which?)</w:t>
            </w: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3A8F66B" w14:textId="77777777" w:rsidR="00E02BDA" w:rsidRPr="00280249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:rsidRPr="00280249" w14:paraId="724FDCD6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B8E3E94" w14:textId="5C50337E" w:rsidR="00DF3A4B" w:rsidRPr="000D72F5" w:rsidRDefault="002C54A5" w:rsidP="005A26BD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VDEh</w:t>
            </w:r>
            <w:r w:rsidR="00DF3A4B">
              <w:rPr>
                <w:rFonts w:ascii="Arial Narrow" w:hAnsi="Arial Narrow"/>
              </w:rPr>
              <w:t xml:space="preserve"> </w:t>
            </w:r>
            <w:r w:rsidR="00DF3A4B">
              <w:rPr>
                <w:rFonts w:ascii="Arial Narrow" w:hAnsi="Arial Narrow"/>
              </w:rPr>
              <w:br/>
              <w:t>4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B03AB47" w14:textId="77777777" w:rsidR="00E02BDA" w:rsidRPr="00280249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6CE91D7" w14:textId="00ACFC78" w:rsidR="00E02BDA" w:rsidRPr="00280249" w:rsidRDefault="00DC6D22" w:rsidP="005A26BD">
            <w:pPr>
              <w:pStyle w:val="ISOClause"/>
              <w:spacing w:before="60" w:after="60" w:line="240" w:lineRule="auto"/>
            </w:pPr>
            <w:r>
              <w:t>3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6DBDD725" w14:textId="6CA1C7DA" w:rsidR="00E02BDA" w:rsidRPr="00280249" w:rsidRDefault="00DC6D22" w:rsidP="005A26BD">
            <w:pPr>
              <w:pStyle w:val="ISOParagraph"/>
              <w:spacing w:before="60" w:after="60" w:line="240" w:lineRule="auto"/>
            </w:pPr>
            <w:r>
              <w:t>3.3 Char. 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6F391F7" w14:textId="6A600F32" w:rsidR="00E02BDA" w:rsidRPr="00280249" w:rsidRDefault="00E54B6A" w:rsidP="005A26BD">
            <w:pPr>
              <w:pStyle w:val="ISOCommType"/>
              <w:spacing w:before="60" w:after="60" w:line="240" w:lineRule="auto"/>
            </w:pPr>
            <w:r>
              <w:t>ed</w:t>
            </w: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69337D61" w14:textId="75FCAF95" w:rsidR="00E02BDA" w:rsidRPr="00280249" w:rsidRDefault="0061462A" w:rsidP="005A26BD">
            <w:pPr>
              <w:pStyle w:val="ISOComments"/>
              <w:spacing w:before="60" w:after="60" w:line="240" w:lineRule="auto"/>
            </w:pPr>
            <w:r>
              <w:t>Characteristic 1: Which abbreviation would you choose for fracture characterization? (</w:t>
            </w:r>
            <w:r w:rsidR="002C54A5">
              <w:t>proposal: X)</w:t>
            </w: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775DEB78" w14:textId="51F78DF2" w:rsidR="00031C50" w:rsidRPr="00280249" w:rsidRDefault="00103EA7" w:rsidP="00540FD0">
            <w:pPr>
              <w:pStyle w:val="ISOChange"/>
              <w:spacing w:before="60" w:after="60" w:line="240" w:lineRule="auto"/>
            </w:pPr>
            <w:r>
              <w:t xml:space="preserve">Use </w:t>
            </w:r>
            <w:r w:rsidR="00031C50">
              <w:t>X</w:t>
            </w:r>
            <w:r>
              <w:t>?</w:t>
            </w:r>
            <w:r w:rsidR="00540FD0">
              <w:tab/>
            </w:r>
            <w:r w:rsidR="003F4FE8">
              <w:t>O</w:t>
            </w:r>
            <w:r w:rsidR="00031C50">
              <w:t>ther</w:t>
            </w:r>
            <w:r w:rsidR="003F4FE8">
              <w:t xml:space="preserve">: </w:t>
            </w: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91F56BF" w14:textId="77777777" w:rsidR="00E02BDA" w:rsidRPr="00280249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:rsidRPr="00103EA7" w14:paraId="07AE4543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8374315" w14:textId="7A32D534" w:rsidR="00E02BDA" w:rsidRPr="000D72F5" w:rsidRDefault="00E54B6A" w:rsidP="005A26BD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VDEh</w:t>
            </w:r>
            <w:r w:rsidR="00DF3A4B">
              <w:rPr>
                <w:rFonts w:ascii="Arial Narrow" w:hAnsi="Arial Narrow"/>
              </w:rPr>
              <w:t xml:space="preserve"> </w:t>
            </w:r>
            <w:r w:rsidR="00DF3A4B">
              <w:rPr>
                <w:rFonts w:ascii="Arial Narrow" w:hAnsi="Arial Narrow"/>
              </w:rPr>
              <w:br/>
              <w:t>5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B156CDF" w14:textId="77777777" w:rsidR="00E02BDA" w:rsidRPr="00280249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FFE8498" w14:textId="259B7F5D" w:rsidR="00E02BDA" w:rsidRPr="00280249" w:rsidRDefault="00DC6D22" w:rsidP="005A26BD">
            <w:pPr>
              <w:pStyle w:val="ISOClause"/>
              <w:spacing w:before="60" w:after="60" w:line="240" w:lineRule="auto"/>
            </w:pPr>
            <w:r>
              <w:t>5</w:t>
            </w:r>
            <w:r w:rsidR="00775FB5">
              <w:t xml:space="preserve"> Tensile properties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4231B667" w14:textId="327B2A88" w:rsidR="00E02BDA" w:rsidRPr="00280249" w:rsidRDefault="00DC6D22" w:rsidP="005A26BD">
            <w:pPr>
              <w:pStyle w:val="ISOParagraph"/>
              <w:spacing w:before="60" w:after="60" w:line="240" w:lineRule="auto"/>
            </w:pPr>
            <w:r>
              <w:t>5.4.1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2F5893" w14:textId="1913AA9F" w:rsidR="00E02BDA" w:rsidRPr="00280249" w:rsidRDefault="00E54B6A" w:rsidP="005A26BD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4ABD957A" w14:textId="6C9DA64C" w:rsidR="00E02BDA" w:rsidRDefault="00E54B6A" w:rsidP="005A26BD">
            <w:pPr>
              <w:pStyle w:val="ISOComments"/>
              <w:spacing w:before="60" w:after="60" w:line="240" w:lineRule="auto"/>
            </w:pPr>
            <w:r>
              <w:t>The definitions of modulus of elasticity and Young’s modulus might be different</w:t>
            </w:r>
            <w:r w:rsidR="0001490E">
              <w:t>. Which is appropriate?</w:t>
            </w:r>
          </w:p>
          <w:p w14:paraId="1B65BA00" w14:textId="2163CD5A" w:rsidR="00031C50" w:rsidRPr="00AC6EF9" w:rsidRDefault="00031C50" w:rsidP="001575C5">
            <w:pPr>
              <w:pStyle w:val="ISOComments"/>
              <w:spacing w:before="60" w:after="60" w:line="240" w:lineRule="auto"/>
              <w:rPr>
                <w:lang w:val="fr-FR"/>
              </w:rPr>
            </w:pPr>
            <w:r w:rsidRPr="00AC6EF9">
              <w:rPr>
                <w:lang w:val="fr-FR"/>
              </w:rPr>
              <w:t xml:space="preserve">DE </w:t>
            </w:r>
            <w:r w:rsidR="001575C5" w:rsidRPr="00AC6EF9">
              <w:rPr>
                <w:lang w:val="fr-FR"/>
              </w:rPr>
              <w:t>=</w:t>
            </w:r>
            <w:r w:rsidRPr="00AC6EF9">
              <w:rPr>
                <w:lang w:val="fr-FR"/>
              </w:rPr>
              <w:t xml:space="preserve"> E-</w:t>
            </w:r>
            <w:proofErr w:type="spellStart"/>
            <w:r w:rsidRPr="00AC6EF9">
              <w:rPr>
                <w:lang w:val="fr-FR"/>
              </w:rPr>
              <w:t>Modul</w:t>
            </w:r>
            <w:proofErr w:type="spellEnd"/>
            <w:r w:rsidR="001575C5" w:rsidRPr="00AC6EF9">
              <w:rPr>
                <w:lang w:val="fr-FR"/>
              </w:rPr>
              <w:t xml:space="preserve"> / </w:t>
            </w:r>
            <w:r w:rsidRPr="00AC6EF9">
              <w:rPr>
                <w:lang w:val="fr-FR"/>
              </w:rPr>
              <w:t xml:space="preserve">EN </w:t>
            </w:r>
            <w:r w:rsidR="001575C5" w:rsidRPr="00AC6EF9">
              <w:rPr>
                <w:lang w:val="fr-FR"/>
              </w:rPr>
              <w:t>=</w:t>
            </w:r>
            <w:r w:rsidRPr="00AC6EF9">
              <w:rPr>
                <w:lang w:val="fr-FR"/>
              </w:rPr>
              <w:t xml:space="preserve"> </w:t>
            </w:r>
            <w:proofErr w:type="spellStart"/>
            <w:r w:rsidRPr="00AC6EF9">
              <w:rPr>
                <w:lang w:val="fr-FR"/>
              </w:rPr>
              <w:t>Young’s</w:t>
            </w:r>
            <w:proofErr w:type="spellEnd"/>
            <w:r w:rsidRPr="00AC6EF9">
              <w:rPr>
                <w:lang w:val="fr-FR"/>
              </w:rPr>
              <w:t xml:space="preserve"> </w:t>
            </w:r>
            <w:proofErr w:type="spellStart"/>
            <w:r w:rsidRPr="00AC6EF9">
              <w:rPr>
                <w:lang w:val="fr-FR"/>
              </w:rPr>
              <w:t>modulus</w:t>
            </w:r>
            <w:proofErr w:type="spellEnd"/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2CB94CC" w14:textId="6E11E570" w:rsidR="00E02BDA" w:rsidRPr="00103EA7" w:rsidRDefault="00031C50" w:rsidP="005A26BD">
            <w:pPr>
              <w:pStyle w:val="ISOChange"/>
              <w:spacing w:before="60" w:after="60" w:line="240" w:lineRule="auto"/>
              <w:rPr>
                <w:lang w:val="fr-FR"/>
              </w:rPr>
            </w:pPr>
            <w:proofErr w:type="gramStart"/>
            <w:r w:rsidRPr="00103EA7">
              <w:rPr>
                <w:lang w:val="fr-FR"/>
              </w:rPr>
              <w:t>DE</w:t>
            </w:r>
            <w:r w:rsidR="00FD5C78" w:rsidRPr="00103EA7">
              <w:rPr>
                <w:lang w:val="fr-FR"/>
              </w:rPr>
              <w:t>:</w:t>
            </w:r>
            <w:proofErr w:type="gramEnd"/>
            <w:r w:rsidR="00FD5C78" w:rsidRPr="00103EA7">
              <w:rPr>
                <w:lang w:val="fr-FR"/>
              </w:rPr>
              <w:t xml:space="preserve"> </w:t>
            </w:r>
            <w:r w:rsidR="00103EA7" w:rsidRPr="00103EA7">
              <w:rPr>
                <w:lang w:val="fr-FR"/>
              </w:rPr>
              <w:t>E-</w:t>
            </w:r>
            <w:proofErr w:type="spellStart"/>
            <w:r w:rsidR="00103EA7" w:rsidRPr="00103EA7">
              <w:rPr>
                <w:lang w:val="fr-FR"/>
              </w:rPr>
              <w:t>Modul</w:t>
            </w:r>
            <w:proofErr w:type="spellEnd"/>
            <w:r w:rsidR="00103EA7" w:rsidRPr="00103EA7">
              <w:rPr>
                <w:lang w:val="fr-FR"/>
              </w:rPr>
              <w:t xml:space="preserve"> / </w:t>
            </w:r>
            <w:proofErr w:type="spellStart"/>
            <w:r w:rsidR="00103EA7" w:rsidRPr="00103EA7">
              <w:rPr>
                <w:lang w:val="fr-FR"/>
              </w:rPr>
              <w:t>Ela</w:t>
            </w:r>
            <w:r w:rsidR="00103EA7">
              <w:rPr>
                <w:lang w:val="fr-FR"/>
              </w:rPr>
              <w:t>stizitätsmodul</w:t>
            </w:r>
            <w:proofErr w:type="spellEnd"/>
            <w:r w:rsidR="00103EA7">
              <w:rPr>
                <w:lang w:val="fr-FR"/>
              </w:rPr>
              <w:t> ?</w:t>
            </w:r>
          </w:p>
          <w:p w14:paraId="289D4720" w14:textId="4042E061" w:rsidR="00031C50" w:rsidRPr="00103EA7" w:rsidRDefault="00031C50" w:rsidP="005A26BD">
            <w:pPr>
              <w:pStyle w:val="ISOChange"/>
              <w:spacing w:before="60" w:after="60" w:line="240" w:lineRule="auto"/>
              <w:rPr>
                <w:lang w:val="fr-FR"/>
              </w:rPr>
            </w:pPr>
            <w:proofErr w:type="gramStart"/>
            <w:r w:rsidRPr="00103EA7">
              <w:rPr>
                <w:lang w:val="fr-FR"/>
              </w:rPr>
              <w:t>EN</w:t>
            </w:r>
            <w:r w:rsidR="00FD5C78" w:rsidRPr="00103EA7">
              <w:rPr>
                <w:lang w:val="fr-FR"/>
              </w:rPr>
              <w:t>:</w:t>
            </w:r>
            <w:proofErr w:type="gramEnd"/>
            <w:r w:rsidR="00FD5C78" w:rsidRPr="00103EA7">
              <w:rPr>
                <w:lang w:val="fr-FR"/>
              </w:rPr>
              <w:t xml:space="preserve"> </w:t>
            </w:r>
            <w:proofErr w:type="spellStart"/>
            <w:r w:rsidR="00E32592">
              <w:rPr>
                <w:lang w:val="fr-FR"/>
              </w:rPr>
              <w:t>Modulus</w:t>
            </w:r>
            <w:proofErr w:type="spellEnd"/>
            <w:r w:rsidR="00E32592">
              <w:rPr>
                <w:lang w:val="fr-FR"/>
              </w:rPr>
              <w:t xml:space="preserve"> of </w:t>
            </w:r>
            <w:proofErr w:type="spellStart"/>
            <w:r w:rsidR="00E32592">
              <w:rPr>
                <w:lang w:val="fr-FR"/>
              </w:rPr>
              <w:t>elasticity</w:t>
            </w:r>
            <w:proofErr w:type="spellEnd"/>
            <w:r w:rsidR="00E32592">
              <w:rPr>
                <w:lang w:val="fr-FR"/>
              </w:rPr>
              <w:t xml:space="preserve"> / </w:t>
            </w:r>
            <w:proofErr w:type="spellStart"/>
            <w:r w:rsidR="00E32592">
              <w:rPr>
                <w:lang w:val="fr-FR"/>
              </w:rPr>
              <w:t>Young’s</w:t>
            </w:r>
            <w:proofErr w:type="spellEnd"/>
            <w:r w:rsidR="00E32592">
              <w:rPr>
                <w:lang w:val="fr-FR"/>
              </w:rPr>
              <w:t xml:space="preserve"> </w:t>
            </w:r>
            <w:proofErr w:type="spellStart"/>
            <w:proofErr w:type="gramStart"/>
            <w:r w:rsidR="00E32592">
              <w:rPr>
                <w:lang w:val="fr-FR"/>
              </w:rPr>
              <w:t>modulus</w:t>
            </w:r>
            <w:proofErr w:type="spellEnd"/>
            <w:r w:rsidR="00103EA7" w:rsidRPr="00103EA7">
              <w:rPr>
                <w:lang w:val="fr-FR"/>
              </w:rPr>
              <w:t>?</w:t>
            </w:r>
            <w:proofErr w:type="gramEnd"/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4BE6826" w14:textId="77777777" w:rsidR="00E02BDA" w:rsidRPr="00103EA7" w:rsidRDefault="00E02BDA" w:rsidP="005A26BD">
            <w:pPr>
              <w:pStyle w:val="ISOSecretObservations"/>
              <w:spacing w:before="60" w:after="60" w:line="240" w:lineRule="auto"/>
              <w:rPr>
                <w:lang w:val="fr-FR"/>
              </w:rPr>
            </w:pPr>
          </w:p>
        </w:tc>
      </w:tr>
      <w:tr w:rsidR="00E02BDA" w:rsidRPr="00280249" w14:paraId="309A3200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2B32DC" w14:textId="4E414DD3" w:rsidR="00E02BDA" w:rsidRPr="000D72F5" w:rsidRDefault="00EE6AB5" w:rsidP="005A26BD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</w:t>
            </w:r>
            <w:r w:rsidR="00DF3A4B">
              <w:rPr>
                <w:rFonts w:ascii="Arial Narrow" w:hAnsi="Arial Narrow"/>
              </w:rPr>
              <w:t>Eh</w:t>
            </w:r>
            <w:r w:rsidR="00DF3A4B">
              <w:rPr>
                <w:rFonts w:ascii="Arial Narrow" w:hAnsi="Arial Narrow"/>
              </w:rPr>
              <w:br/>
              <w:t>6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64AC789" w14:textId="77777777" w:rsidR="00E02BDA" w:rsidRPr="00280249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6DD5B3A6" w14:textId="6D00807E" w:rsidR="00E02BDA" w:rsidRPr="00280249" w:rsidRDefault="00432893" w:rsidP="005A26BD">
            <w:pPr>
              <w:pStyle w:val="ISOClause"/>
              <w:spacing w:before="60" w:after="60" w:line="240" w:lineRule="auto"/>
            </w:pPr>
            <w:r>
              <w:t>5</w:t>
            </w:r>
            <w:r w:rsidR="00775FB5"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70B15974" w14:textId="77777777" w:rsidR="00E02BDA" w:rsidRDefault="00DC6D22" w:rsidP="005A26BD">
            <w:pPr>
              <w:pStyle w:val="ISOParagraph"/>
              <w:spacing w:before="60" w:after="60" w:line="240" w:lineRule="auto"/>
            </w:pPr>
            <w:r>
              <w:t xml:space="preserve">5.7.2 </w:t>
            </w:r>
          </w:p>
          <w:p w14:paraId="3A59E230" w14:textId="79379DCE" w:rsidR="00301B34" w:rsidRPr="00280249" w:rsidRDefault="00301B34" w:rsidP="005A26BD">
            <w:pPr>
              <w:pStyle w:val="ISOParagraph"/>
              <w:spacing w:before="60" w:after="60" w:line="240" w:lineRule="auto"/>
            </w:pPr>
            <w:r>
              <w:t>Reference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5472115" w14:textId="4565463A" w:rsidR="00E02BDA" w:rsidRPr="00280249" w:rsidRDefault="004D1BBE" w:rsidP="005A26BD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795FDEE2" w14:textId="77777777" w:rsidR="00E32592" w:rsidRDefault="00DA0777" w:rsidP="00540FD0">
            <w:pPr>
              <w:pStyle w:val="ISOComments"/>
              <w:spacing w:before="60" w:after="60" w:line="240" w:lineRule="auto"/>
            </w:pPr>
            <w:r>
              <w:t>Keep</w:t>
            </w:r>
            <w:r w:rsidR="00AC6EF9">
              <w:t xml:space="preserve"> reference to </w:t>
            </w:r>
            <w:r w:rsidR="00106494">
              <w:t>AK 6.1.29</w:t>
            </w:r>
            <w:r w:rsidR="00AC6EF9">
              <w:t>?</w:t>
            </w:r>
            <w:r w:rsidR="00540FD0">
              <w:t xml:space="preserve"> </w:t>
            </w:r>
          </w:p>
          <w:p w14:paraId="34CCEDB5" w14:textId="60A6C852" w:rsidR="00F17F4D" w:rsidRPr="00280249" w:rsidRDefault="00F17F4D" w:rsidP="00540FD0">
            <w:pPr>
              <w:pStyle w:val="ISOComments"/>
              <w:spacing w:before="60" w:after="60" w:line="240" w:lineRule="auto"/>
            </w:pPr>
            <w:r>
              <w:t xml:space="preserve">OR delete / change </w:t>
            </w:r>
            <w:proofErr w:type="gramStart"/>
            <w:r>
              <w:t>t</w:t>
            </w:r>
            <w:r w:rsidR="00BB6667">
              <w:t>o..</w:t>
            </w:r>
            <w:proofErr w:type="gramEnd"/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DB25517" w14:textId="77777777" w:rsidR="00234098" w:rsidRDefault="00106494" w:rsidP="00540FD0">
            <w:pPr>
              <w:pStyle w:val="ISOChange"/>
              <w:spacing w:before="60" w:after="60" w:line="240" w:lineRule="auto"/>
            </w:pPr>
            <w:r>
              <w:t>Keep?</w:t>
            </w:r>
            <w:r w:rsidR="00AC6EF9">
              <w:tab/>
            </w:r>
          </w:p>
          <w:p w14:paraId="34C812BE" w14:textId="4CA0538E" w:rsidR="00106494" w:rsidRPr="00280249" w:rsidRDefault="00106494" w:rsidP="00540FD0">
            <w:pPr>
              <w:pStyle w:val="ISOChange"/>
              <w:spacing w:before="60" w:after="60" w:line="240" w:lineRule="auto"/>
            </w:pPr>
            <w:r>
              <w:t>Delete?</w:t>
            </w:r>
            <w:r w:rsidR="00494883">
              <w:t xml:space="preserve"> </w:t>
            </w:r>
            <w:r w:rsidR="00494883">
              <w:tab/>
            </w:r>
            <w:r>
              <w:t>Change to…</w:t>
            </w:r>
            <w:r w:rsidR="00F47F52">
              <w:t>?</w:t>
            </w: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83E2A1" w14:textId="77777777" w:rsidR="00E02BDA" w:rsidRPr="00280249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094F0F" w:rsidRPr="00280249" w14:paraId="4422785D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C537DCE" w14:textId="5D16CAFA" w:rsidR="00094F0F" w:rsidRPr="000D72F5" w:rsidRDefault="00DC6D22" w:rsidP="005A26BD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lastRenderedPageBreak/>
              <w:t>VDEh</w:t>
            </w:r>
            <w:r w:rsidR="00234098">
              <w:rPr>
                <w:rFonts w:ascii="Arial Narrow" w:hAnsi="Arial Narrow"/>
              </w:rPr>
              <w:br/>
              <w:t>7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A0E4B09" w14:textId="77777777" w:rsidR="00094F0F" w:rsidRPr="00280249" w:rsidRDefault="00094F0F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01617436" w14:textId="0A9E2C1F" w:rsidR="00094F0F" w:rsidRDefault="00DC6D22" w:rsidP="005A26BD">
            <w:pPr>
              <w:pStyle w:val="ISOClause"/>
              <w:spacing w:before="60" w:after="60" w:line="240" w:lineRule="auto"/>
            </w:pPr>
            <w:r>
              <w:t>8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12B3EA3A" w14:textId="59709D42" w:rsidR="00094F0F" w:rsidRPr="0004789F" w:rsidRDefault="00DC6D22" w:rsidP="005A26BD">
            <w:pPr>
              <w:pStyle w:val="ISOParagraph"/>
              <w:spacing w:before="60" w:after="60" w:line="240" w:lineRule="auto"/>
              <w:rPr>
                <w:highlight w:val="yellow"/>
              </w:rPr>
            </w:pPr>
            <w:r w:rsidRPr="0004789F">
              <w:rPr>
                <w:highlight w:val="yellow"/>
              </w:rPr>
              <w:t>8.4</w:t>
            </w:r>
            <w:r w:rsidR="00287900" w:rsidRPr="0004789F">
              <w:rPr>
                <w:highlight w:val="yellow"/>
              </w:rPr>
              <w:t>.3</w:t>
            </w:r>
            <w:r w:rsidRPr="0004789F">
              <w:rPr>
                <w:highlight w:val="yellow"/>
              </w:rPr>
              <w:t xml:space="preserve"> Test freq</w:t>
            </w:r>
            <w:r w:rsidR="00287900" w:rsidRPr="0004789F">
              <w:rPr>
                <w:highlight w:val="yellow"/>
              </w:rPr>
              <w:t>u</w:t>
            </w:r>
            <w:r w:rsidRPr="0004789F">
              <w:rPr>
                <w:highlight w:val="yellow"/>
              </w:rPr>
              <w:t>encies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B2D65CD" w14:textId="3D40F712" w:rsidR="00094F0F" w:rsidRDefault="00A02D53" w:rsidP="005A26BD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5C30DBE4" w14:textId="47FDE075" w:rsidR="00094F0F" w:rsidRDefault="00A02D53" w:rsidP="005A26BD">
            <w:pPr>
              <w:pStyle w:val="ISOComments"/>
              <w:spacing w:before="60" w:after="60" w:line="240" w:lineRule="auto"/>
            </w:pPr>
            <w:r>
              <w:t>See the remark at the end of 8.4.3</w:t>
            </w:r>
            <w:r w:rsidR="002F2399">
              <w:t xml:space="preserve"> (</w:t>
            </w:r>
            <w:r w:rsidR="00160F11">
              <w:t>will</w:t>
            </w:r>
            <w:r w:rsidR="002F2399">
              <w:t xml:space="preserve"> be deleted)</w:t>
            </w:r>
          </w:p>
          <w:p w14:paraId="5307AF24" w14:textId="63ED97E3" w:rsidR="00287900" w:rsidRDefault="00287900" w:rsidP="005A26BD">
            <w:pPr>
              <w:pStyle w:val="ISOComments"/>
              <w:spacing w:before="60" w:after="60" w:line="240" w:lineRule="auto"/>
            </w:pPr>
            <w:r>
              <w:t>During the last WG meeting it was proposed to include 3 alternative methods to select the test frequency. All 3 methods are in application.</w:t>
            </w:r>
          </w:p>
          <w:p w14:paraId="37A72754" w14:textId="3364479C" w:rsidR="00287900" w:rsidRPr="00A21854" w:rsidRDefault="00752B65" w:rsidP="00752B65">
            <w:pPr>
              <w:pStyle w:val="ISOComments"/>
              <w:spacing w:before="60" w:after="60" w:line="240" w:lineRule="auto"/>
              <w:rPr>
                <w:b/>
                <w:bCs/>
              </w:rPr>
            </w:pPr>
            <w:r w:rsidRPr="00A21854">
              <w:rPr>
                <w:b/>
                <w:bCs/>
              </w:rPr>
              <w:t>Select one (or all)</w:t>
            </w:r>
            <w:r w:rsidR="00A21854">
              <w:rPr>
                <w:b/>
                <w:bCs/>
              </w:rPr>
              <w:t xml:space="preserve"> alternative method(s)</w:t>
            </w: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2DD993D1" w14:textId="6BD71B97" w:rsidR="00094F0F" w:rsidRDefault="00DE4628" w:rsidP="005A26BD">
            <w:pPr>
              <w:pStyle w:val="ISOChange"/>
              <w:spacing w:before="60" w:after="60" w:line="240" w:lineRule="auto"/>
            </w:pPr>
            <w:r>
              <w:t>S</w:t>
            </w:r>
            <w:r w:rsidR="00752B65">
              <w:t xml:space="preserve">elect the appropriate </w:t>
            </w:r>
            <w:r w:rsidR="005C60A3">
              <w:t>alternative (strike the others)</w:t>
            </w:r>
          </w:p>
          <w:p w14:paraId="21A78858" w14:textId="1B6A54E9" w:rsidR="00752B65" w:rsidRDefault="00F26CA2" w:rsidP="00F1777D">
            <w:pPr>
              <w:pStyle w:val="ISOChange"/>
              <w:numPr>
                <w:ilvl w:val="0"/>
                <w:numId w:val="13"/>
              </w:numPr>
              <w:spacing w:before="60" w:after="60" w:line="240" w:lineRule="auto"/>
            </w:pPr>
            <w:r>
              <w:t>Select frequency</w:t>
            </w:r>
            <w:r w:rsidR="00A21854">
              <w:t xml:space="preserve"> acc. cycle number</w:t>
            </w:r>
          </w:p>
          <w:p w14:paraId="441779F8" w14:textId="77777777" w:rsidR="00F26CA2" w:rsidRDefault="00F26CA2" w:rsidP="00F1777D">
            <w:pPr>
              <w:pStyle w:val="ISOChange"/>
              <w:numPr>
                <w:ilvl w:val="0"/>
                <w:numId w:val="13"/>
              </w:numPr>
              <w:spacing w:before="60" w:after="60" w:line="240" w:lineRule="auto"/>
            </w:pPr>
            <w:r>
              <w:t xml:space="preserve">Select </w:t>
            </w:r>
            <w:r w:rsidR="00A21854">
              <w:t>frequency acc. amplitude</w:t>
            </w:r>
          </w:p>
          <w:p w14:paraId="1CB9C5CD" w14:textId="77777777" w:rsidR="00A21854" w:rsidRDefault="00C76E9F" w:rsidP="00F1777D">
            <w:pPr>
              <w:pStyle w:val="ISOChange"/>
              <w:numPr>
                <w:ilvl w:val="0"/>
                <w:numId w:val="13"/>
              </w:numPr>
              <w:spacing w:before="60" w:after="60" w:line="240" w:lineRule="auto"/>
            </w:pPr>
            <w:r>
              <w:t>Set the elongation, change to force control</w:t>
            </w:r>
          </w:p>
          <w:p w14:paraId="229C860A" w14:textId="7C61987A" w:rsidR="00C76E9F" w:rsidRDefault="0004789F" w:rsidP="00F1777D">
            <w:pPr>
              <w:pStyle w:val="ISOChange"/>
              <w:numPr>
                <w:ilvl w:val="0"/>
                <w:numId w:val="13"/>
              </w:numPr>
              <w:spacing w:before="60" w:after="60" w:line="240" w:lineRule="auto"/>
            </w:pPr>
            <w:r>
              <w:t xml:space="preserve">Keep all </w:t>
            </w:r>
            <w:r w:rsidR="005C60A3">
              <w:t xml:space="preserve">3 </w:t>
            </w:r>
            <w:r>
              <w:t>methods</w:t>
            </w:r>
            <w:r w:rsidR="008E3D15">
              <w:t xml:space="preserve"> as alternatives</w:t>
            </w: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9CEF88F" w14:textId="77777777" w:rsidR="00094F0F" w:rsidRPr="00280249" w:rsidRDefault="00094F0F" w:rsidP="005A26BD">
            <w:pPr>
              <w:pStyle w:val="ISOSecretObservations"/>
              <w:spacing w:before="60" w:after="60" w:line="240" w:lineRule="auto"/>
            </w:pPr>
          </w:p>
        </w:tc>
      </w:tr>
      <w:tr w:rsidR="009F5192" w:rsidRPr="00280249" w14:paraId="5960ACB6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6E86B28" w14:textId="165937CA" w:rsidR="009F5192" w:rsidRPr="000D72F5" w:rsidRDefault="009F5192" w:rsidP="009F5192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VDEh</w:t>
            </w:r>
            <w:r w:rsidR="00234098">
              <w:rPr>
                <w:rFonts w:ascii="Arial Narrow" w:hAnsi="Arial Narrow"/>
              </w:rPr>
              <w:br/>
              <w:t>8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D63C8AD" w14:textId="77777777" w:rsidR="009F5192" w:rsidRPr="00280249" w:rsidRDefault="009F5192" w:rsidP="009F5192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8168B4E" w14:textId="5B7CA22E" w:rsidR="009F5192" w:rsidRDefault="009F5192" w:rsidP="009F5192">
            <w:pPr>
              <w:pStyle w:val="ISOClause"/>
              <w:spacing w:before="60" w:after="60" w:line="240" w:lineRule="auto"/>
            </w:pPr>
            <w:r>
              <w:t>9 Fracture cha</w:t>
            </w:r>
            <w:r w:rsidR="003173CC">
              <w:t>-</w:t>
            </w:r>
            <w:proofErr w:type="spellStart"/>
            <w:r>
              <w:t>racteri</w:t>
            </w:r>
            <w:r w:rsidR="003173CC">
              <w:t>zation</w:t>
            </w:r>
            <w:proofErr w:type="spellEnd"/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13EB3649" w14:textId="1E8DC9A1" w:rsidR="00415BBB" w:rsidRPr="00807EE5" w:rsidRDefault="009F5192" w:rsidP="009F5192">
            <w:pPr>
              <w:pStyle w:val="ISOParagraph"/>
              <w:spacing w:before="60" w:after="60" w:line="240" w:lineRule="auto"/>
            </w:pPr>
            <w:r>
              <w:t>Shortening potential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18E473E" w14:textId="5A3D7238" w:rsidR="009F5192" w:rsidRDefault="009F5192" w:rsidP="009F5192">
            <w:pPr>
              <w:pStyle w:val="ISOCommType"/>
              <w:spacing w:before="60" w:after="60" w:line="240" w:lineRule="auto"/>
            </w:pPr>
            <w:proofErr w:type="spellStart"/>
            <w:r>
              <w:t>ge</w:t>
            </w:r>
            <w:proofErr w:type="spellEnd"/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0A4FDC42" w14:textId="34CCDD95" w:rsidR="009F5192" w:rsidRDefault="009F5192" w:rsidP="00780D24">
            <w:pPr>
              <w:pStyle w:val="ISOComments"/>
              <w:spacing w:before="60" w:after="60" w:line="240" w:lineRule="auto"/>
            </w:pPr>
            <w:r>
              <w:t>Please identify further shortening potential</w:t>
            </w:r>
            <w:r w:rsidR="00780D24">
              <w:t xml:space="preserve">. </w:t>
            </w:r>
            <w:r w:rsidR="00780D24">
              <w:br/>
            </w:r>
            <w:r w:rsidR="00961B01">
              <w:t>SEP 1237 describes the test method(s) in its entirety</w:t>
            </w: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4C19570" w14:textId="6ABBD883" w:rsidR="009F5192" w:rsidRDefault="00BB0118" w:rsidP="009F5192">
            <w:pPr>
              <w:pStyle w:val="ISOChange"/>
              <w:spacing w:before="60" w:after="60" w:line="240" w:lineRule="auto"/>
            </w:pPr>
            <w:r>
              <w:t>See example below</w:t>
            </w:r>
            <w:r w:rsidR="00E83E03">
              <w:t xml:space="preserve"> (VDEh-9)</w:t>
            </w: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18EABC7" w14:textId="77777777" w:rsidR="009F5192" w:rsidRPr="00280249" w:rsidRDefault="009F5192" w:rsidP="009F5192">
            <w:pPr>
              <w:pStyle w:val="ISOSecretObservations"/>
              <w:spacing w:before="60" w:after="60" w:line="240" w:lineRule="auto"/>
            </w:pPr>
          </w:p>
        </w:tc>
      </w:tr>
      <w:tr w:rsidR="00A36017" w:rsidRPr="00280249" w14:paraId="03727FE8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495BE85" w14:textId="483F926D" w:rsidR="00A36017" w:rsidRPr="000D72F5" w:rsidRDefault="002E1233" w:rsidP="009F5192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VDEh</w:t>
            </w:r>
            <w:r w:rsidR="00234098">
              <w:rPr>
                <w:rFonts w:ascii="Arial Narrow" w:hAnsi="Arial Narrow"/>
              </w:rPr>
              <w:br/>
              <w:t>9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BACA68" w14:textId="77777777" w:rsidR="00A36017" w:rsidRPr="00280249" w:rsidRDefault="00A36017" w:rsidP="009F5192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6BF3ECAB" w14:textId="71D0033F" w:rsidR="00A36017" w:rsidRDefault="002E1233" w:rsidP="009F5192">
            <w:pPr>
              <w:pStyle w:val="ISOClause"/>
              <w:spacing w:before="60" w:after="60" w:line="240" w:lineRule="auto"/>
            </w:pPr>
            <w:r>
              <w:t>9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2D579704" w14:textId="6185BEC9" w:rsidR="00415BBB" w:rsidRDefault="000C1627" w:rsidP="00415BBB">
            <w:pPr>
              <w:pStyle w:val="ISOParagraph"/>
              <w:spacing w:before="60" w:after="60" w:line="240" w:lineRule="auto"/>
            </w:pPr>
            <w:r>
              <w:t xml:space="preserve">9.4.1 </w:t>
            </w:r>
          </w:p>
          <w:p w14:paraId="07CB43C0" w14:textId="7417D8FA" w:rsidR="00A36017" w:rsidRDefault="00A36017" w:rsidP="009F5192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BF2D852" w14:textId="17E08752" w:rsidR="00A36017" w:rsidRDefault="00B11235" w:rsidP="009F5192">
            <w:pPr>
              <w:pStyle w:val="ISOCommType"/>
              <w:spacing w:before="60" w:after="60" w:line="240" w:lineRule="auto"/>
            </w:pPr>
            <w:r>
              <w:t>ed</w:t>
            </w: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4E6184C6" w14:textId="4979F672" w:rsidR="00B11235" w:rsidRDefault="00A60AA6" w:rsidP="009F5192">
            <w:pPr>
              <w:pStyle w:val="ISOComments"/>
              <w:spacing w:before="60" w:after="60" w:line="240" w:lineRule="auto"/>
            </w:pPr>
            <w:r w:rsidRPr="00A60AA6">
              <w:t>It is recommended to use material in paint-baked condition BH0 (170 °C /20 min, see 3.2.2) for specimen manufacturing. Alternatively, material in the as-delivery condition can be used. The condition of the material (temperature and dwelling time or as-delivered condition) is to be documented.</w:t>
            </w: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76E33776" w14:textId="07F335F4" w:rsidR="004B3C15" w:rsidRDefault="00CD7B9F" w:rsidP="009F5192">
            <w:pPr>
              <w:pStyle w:val="ISOChange"/>
              <w:spacing w:before="60" w:after="60" w:line="240" w:lineRule="auto"/>
            </w:pPr>
            <w:r>
              <w:t>M</w:t>
            </w:r>
            <w:r w:rsidRPr="00A60AA6">
              <w:t xml:space="preserve">aterial in paint-baked condition BH0 (see 3.2.2) </w:t>
            </w:r>
            <w:r>
              <w:t>should be</w:t>
            </w:r>
            <w:r w:rsidR="004B3C15">
              <w:t xml:space="preserve"> preferentially</w:t>
            </w:r>
            <w:r>
              <w:t xml:space="preserve"> used</w:t>
            </w:r>
            <w:r w:rsidRPr="00A60AA6">
              <w:t xml:space="preserve">. </w:t>
            </w:r>
            <w:r w:rsidR="004B3C15">
              <w:t>In case of deviations</w:t>
            </w:r>
            <w:r w:rsidR="009142BD">
              <w:t xml:space="preserve"> (see SEP 1237 clause </w:t>
            </w:r>
            <w:r w:rsidR="00C21790">
              <w:t>4.1</w:t>
            </w:r>
            <w:r w:rsidR="005661B2">
              <w:t>)</w:t>
            </w:r>
            <w:r w:rsidR="004B3C15">
              <w:t xml:space="preserve">, the condition shall be documented </w:t>
            </w:r>
            <w:r w:rsidR="005661B2">
              <w:t>in detail.</w:t>
            </w:r>
          </w:p>
          <w:p w14:paraId="0E2F889C" w14:textId="41B0E2C9" w:rsidR="000C1627" w:rsidRDefault="00B572A1" w:rsidP="009142BD">
            <w:pPr>
              <w:pStyle w:val="ISOChange"/>
              <w:spacing w:before="60" w:after="60" w:line="240" w:lineRule="auto"/>
            </w:pPr>
            <w:r>
              <w:t xml:space="preserve">OR </w:t>
            </w:r>
            <w:proofErr w:type="gramStart"/>
            <w:r w:rsidR="005661B2">
              <w:t>Keep</w:t>
            </w:r>
            <w:proofErr w:type="gramEnd"/>
            <w:r w:rsidR="005661B2">
              <w:t xml:space="preserve"> as it is?</w:t>
            </w: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09872A2" w14:textId="77777777" w:rsidR="00A36017" w:rsidRPr="00280249" w:rsidRDefault="00A36017" w:rsidP="009F5192">
            <w:pPr>
              <w:pStyle w:val="ISOSecretObservations"/>
              <w:spacing w:before="60" w:after="60" w:line="240" w:lineRule="auto"/>
            </w:pPr>
          </w:p>
        </w:tc>
      </w:tr>
      <w:tr w:rsidR="00822007" w:rsidRPr="0038387D" w14:paraId="6CFB12F7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5492100" w14:textId="36F29242" w:rsidR="00822007" w:rsidRPr="000D72F5" w:rsidRDefault="00822007" w:rsidP="00A02283">
            <w:pPr>
              <w:pStyle w:val="ISOMB"/>
              <w:spacing w:before="60" w:after="60" w:line="240" w:lineRule="auto"/>
              <w:rPr>
                <w:rFonts w:ascii="Arial Narrow" w:hAnsi="Arial Narrow"/>
              </w:rPr>
            </w:pPr>
            <w:r w:rsidRPr="000D72F5">
              <w:rPr>
                <w:rFonts w:ascii="Arial Narrow" w:hAnsi="Arial Narrow"/>
              </w:rPr>
              <w:t>VDEh</w:t>
            </w:r>
            <w:r w:rsidR="00234098">
              <w:rPr>
                <w:rFonts w:ascii="Arial Narrow" w:hAnsi="Arial Narrow"/>
              </w:rPr>
              <w:br/>
              <w:t>10</w:t>
            </w: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183DEB5" w14:textId="77777777" w:rsidR="00822007" w:rsidRPr="00280249" w:rsidRDefault="00822007" w:rsidP="00A02283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B039A32" w14:textId="5AB58291" w:rsidR="00822007" w:rsidRDefault="00822007" w:rsidP="00A02283">
            <w:pPr>
              <w:pStyle w:val="ISOClause"/>
              <w:spacing w:before="60" w:after="60" w:line="240" w:lineRule="auto"/>
            </w:pPr>
            <w:r>
              <w:t>10</w:t>
            </w:r>
            <w:r w:rsidR="008E3D15">
              <w:t xml:space="preserve"> References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43F6534" w14:textId="2BB3A0BA" w:rsidR="00822007" w:rsidRDefault="00822007" w:rsidP="00A02283">
            <w:pPr>
              <w:pStyle w:val="ISOParagraph"/>
              <w:spacing w:before="60" w:after="60" w:line="240" w:lineRule="auto"/>
            </w:pPr>
            <w:r>
              <w:t>10.1 Literature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F1A4B16" w14:textId="43198152" w:rsidR="00822007" w:rsidRDefault="00C70277" w:rsidP="00A02283">
            <w:pPr>
              <w:pStyle w:val="ISOCommType"/>
              <w:spacing w:before="60" w:after="60" w:line="240" w:lineRule="auto"/>
            </w:pPr>
            <w:proofErr w:type="spellStart"/>
            <w:r>
              <w:t>t</w:t>
            </w:r>
            <w:r w:rsidR="00822007">
              <w:t>e</w:t>
            </w:r>
            <w:proofErr w:type="spellEnd"/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2EBF8AF9" w14:textId="224BCA7F" w:rsidR="00822007" w:rsidRDefault="00822007" w:rsidP="00A02283">
            <w:pPr>
              <w:pStyle w:val="ISOComments"/>
              <w:spacing w:before="60" w:after="60" w:line="240" w:lineRule="auto"/>
            </w:pPr>
            <w:r>
              <w:t xml:space="preserve">Are there any other important + recent literature </w:t>
            </w:r>
            <w:r w:rsidR="00C70277">
              <w:t>items which should be referenced here?</w:t>
            </w: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05432F3A" w14:textId="77777777" w:rsidR="00822007" w:rsidRDefault="00822007" w:rsidP="00A02283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D778375" w14:textId="77777777" w:rsidR="00822007" w:rsidRDefault="00822007" w:rsidP="00A02283">
            <w:pPr>
              <w:pStyle w:val="ISOSecretObservations"/>
              <w:spacing w:before="60" w:after="60" w:line="240" w:lineRule="auto"/>
            </w:pPr>
          </w:p>
        </w:tc>
      </w:tr>
      <w:tr w:rsidR="001A6677" w:rsidRPr="0038387D" w14:paraId="74205A57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FFBBCF5" w14:textId="4EFEE319" w:rsidR="001A6677" w:rsidRDefault="00D24783" w:rsidP="00A02283">
            <w:pPr>
              <w:pStyle w:val="ISOMB"/>
              <w:spacing w:before="60" w:after="60" w:line="240" w:lineRule="auto"/>
            </w:pPr>
            <w:r w:rsidRPr="001A6677">
              <w:rPr>
                <w:highlight w:val="yellow"/>
              </w:rPr>
              <w:t xml:space="preserve">Your </w:t>
            </w:r>
            <w:r w:rsidRPr="00D24783">
              <w:rPr>
                <w:rFonts w:ascii="Arial Narrow" w:hAnsi="Arial Narrow"/>
                <w:highlight w:val="yellow"/>
              </w:rPr>
              <w:t>com-</w:t>
            </w:r>
            <w:proofErr w:type="spellStart"/>
            <w:r w:rsidRPr="00D24783">
              <w:rPr>
                <w:rFonts w:ascii="Arial Narrow" w:hAnsi="Arial Narrow"/>
                <w:highlight w:val="yellow"/>
              </w:rPr>
              <w:t>ments</w:t>
            </w:r>
            <w:proofErr w:type="spellEnd"/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78D0F91" w14:textId="77777777" w:rsidR="001A6677" w:rsidRPr="00280249" w:rsidRDefault="001A6677" w:rsidP="00A02283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99B2495" w14:textId="77777777" w:rsidR="001A6677" w:rsidRDefault="001A6677" w:rsidP="00A02283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4FD77285" w14:textId="77777777" w:rsidR="001A6677" w:rsidRDefault="001A6677" w:rsidP="00A02283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751450A" w14:textId="77777777" w:rsidR="001A6677" w:rsidRDefault="001A6677" w:rsidP="00A02283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23D2599D" w14:textId="77777777" w:rsidR="001A6677" w:rsidRDefault="001A6677" w:rsidP="00A02283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57C4B2BA" w14:textId="77777777" w:rsidR="001A6677" w:rsidRDefault="001A6677" w:rsidP="00A02283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009697B" w14:textId="77777777" w:rsidR="001A6677" w:rsidRDefault="001A6677" w:rsidP="00A02283">
            <w:pPr>
              <w:pStyle w:val="ISOSecretObservations"/>
              <w:spacing w:before="60" w:after="60" w:line="240" w:lineRule="auto"/>
            </w:pPr>
          </w:p>
        </w:tc>
      </w:tr>
      <w:tr w:rsidR="001A6677" w:rsidRPr="0038387D" w14:paraId="3F5B4DDF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9E7746A" w14:textId="66E08944" w:rsidR="001A6677" w:rsidRDefault="001A6677" w:rsidP="00A02283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F69F4F4" w14:textId="77777777" w:rsidR="001A6677" w:rsidRPr="00280249" w:rsidRDefault="001A6677" w:rsidP="00A02283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EE70496" w14:textId="77777777" w:rsidR="001A6677" w:rsidRDefault="001A6677" w:rsidP="00A02283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5FA7E76D" w14:textId="77777777" w:rsidR="001A6677" w:rsidRDefault="001A6677" w:rsidP="00A02283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76620E1" w14:textId="77777777" w:rsidR="001A6677" w:rsidRDefault="001A6677" w:rsidP="00A02283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3408413D" w14:textId="77777777" w:rsidR="001A6677" w:rsidRDefault="001A6677" w:rsidP="00A02283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BBB9169" w14:textId="77777777" w:rsidR="001A6677" w:rsidRDefault="001A6677" w:rsidP="00A02283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5C6313A" w14:textId="77777777" w:rsidR="001A6677" w:rsidRDefault="001A6677" w:rsidP="00A02283">
            <w:pPr>
              <w:pStyle w:val="ISOSecretObservations"/>
              <w:spacing w:before="60" w:after="60" w:line="240" w:lineRule="auto"/>
            </w:pPr>
          </w:p>
        </w:tc>
      </w:tr>
    </w:tbl>
    <w:p w14:paraId="3B0CB371" w14:textId="77777777" w:rsidR="00A16159" w:rsidRPr="0038387D" w:rsidRDefault="00A16159" w:rsidP="00AE60D1"/>
    <w:sectPr w:rsidR="00A16159" w:rsidRPr="0038387D" w:rsidSect="005F3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479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1D23" w14:textId="77777777" w:rsidR="005F3AC7" w:rsidRDefault="005F3AC7">
      <w:r>
        <w:separator/>
      </w:r>
    </w:p>
  </w:endnote>
  <w:endnote w:type="continuationSeparator" w:id="0">
    <w:p w14:paraId="51B19A95" w14:textId="77777777" w:rsidR="005F3AC7" w:rsidRDefault="005F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F4EE" w14:textId="77777777" w:rsidR="006E74DA" w:rsidRDefault="006E74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182E" w14:textId="3ADCD54B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proofErr w:type="spellStart"/>
    <w:r w:rsidR="00120F04">
      <w:rPr>
        <w:rStyle w:val="Seitenzahl"/>
        <w:bCs/>
        <w:sz w:val="16"/>
      </w:rPr>
      <w:t>Gremiumsmitglied</w:t>
    </w:r>
    <w:proofErr w:type="spellEnd"/>
  </w:p>
  <w:p w14:paraId="5B9648A8" w14:textId="0F2FFC34" w:rsidR="00A16159" w:rsidRPr="005039D8" w:rsidRDefault="00A16159" w:rsidP="00714E2E">
    <w:pPr>
      <w:pStyle w:val="Fuzeile"/>
      <w:tabs>
        <w:tab w:val="left" w:pos="284"/>
        <w:tab w:val="left" w:pos="3686"/>
        <w:tab w:val="left" w:pos="5812"/>
        <w:tab w:val="left" w:pos="7797"/>
      </w:tabs>
      <w:rPr>
        <w:rStyle w:val="Seitenzahl"/>
        <w:sz w:val="16"/>
      </w:rPr>
    </w:pPr>
    <w:r>
      <w:rPr>
        <w:rStyle w:val="Seitenzahl"/>
        <w:sz w:val="16"/>
      </w:rPr>
      <w:t>2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 xml:space="preserve">Type of comment / Art des </w:t>
    </w:r>
    <w:proofErr w:type="spellStart"/>
    <w:r w:rsidR="005039D8" w:rsidRPr="005039D8">
      <w:rPr>
        <w:rStyle w:val="Seitenzahl"/>
        <w:b/>
        <w:sz w:val="16"/>
      </w:rPr>
      <w:t>Kommentars</w:t>
    </w:r>
    <w:proofErr w:type="spellEnd"/>
    <w:r w:rsidR="005039D8" w:rsidRPr="005039D8">
      <w:rPr>
        <w:rStyle w:val="Seitenzahl"/>
        <w:b/>
        <w:sz w:val="16"/>
      </w:rPr>
      <w:t>:</w:t>
    </w:r>
    <w:r w:rsid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proofErr w:type="spellStart"/>
    <w:r w:rsidR="005039D8" w:rsidRPr="005039D8">
      <w:rPr>
        <w:rStyle w:val="Seitenzahl"/>
        <w:b/>
        <w:sz w:val="16"/>
      </w:rPr>
      <w:t>ge</w:t>
    </w:r>
    <w:proofErr w:type="spellEnd"/>
    <w:r w:rsidR="005039D8" w:rsidRPr="005039D8">
      <w:rPr>
        <w:rStyle w:val="Seitenzahl"/>
        <w:b/>
        <w:sz w:val="16"/>
      </w:rPr>
      <w:t xml:space="preserve"> = general / </w:t>
    </w:r>
    <w:proofErr w:type="spellStart"/>
    <w:r w:rsidR="005039D8" w:rsidRPr="005039D8">
      <w:rPr>
        <w:rStyle w:val="Seitenzahl"/>
        <w:b/>
        <w:sz w:val="16"/>
      </w:rPr>
      <w:t>allgemein</w:t>
    </w:r>
    <w:proofErr w:type="spellEnd"/>
    <w:r w:rsidR="005039D8" w:rsidRP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proofErr w:type="spellStart"/>
    <w:r w:rsidR="005039D8" w:rsidRPr="005039D8">
      <w:rPr>
        <w:rStyle w:val="Seitenzahl"/>
        <w:b/>
        <w:sz w:val="16"/>
      </w:rPr>
      <w:t>te</w:t>
    </w:r>
    <w:proofErr w:type="spellEnd"/>
    <w:r w:rsidR="005039D8" w:rsidRPr="005039D8">
      <w:rPr>
        <w:rStyle w:val="Seitenzahl"/>
        <w:b/>
        <w:sz w:val="16"/>
      </w:rPr>
      <w:t xml:space="preserve"> = technical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proofErr w:type="spellStart"/>
    <w:r w:rsidR="005039D8" w:rsidRPr="005039D8">
      <w:rPr>
        <w:rStyle w:val="Seitenzahl"/>
        <w:b/>
        <w:sz w:val="16"/>
      </w:rPr>
      <w:t>fachlich</w:t>
    </w:r>
    <w:proofErr w:type="spellEnd"/>
    <w:r w:rsidR="005039D8" w:rsidRPr="005039D8">
      <w:rPr>
        <w:rStyle w:val="Seitenzahl"/>
        <w:b/>
        <w:sz w:val="16"/>
      </w:rPr>
      <w:t xml:space="preserve"> 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ed = editorial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proofErr w:type="spellStart"/>
    <w:r w:rsidR="005039D8" w:rsidRPr="005039D8">
      <w:rPr>
        <w:rStyle w:val="Seitenzahl"/>
        <w:b/>
        <w:sz w:val="16"/>
      </w:rPr>
      <w:t>redaktionell</w:t>
    </w:r>
    <w:proofErr w:type="spellEnd"/>
    <w:r w:rsidR="005039D8" w:rsidRPr="005039D8">
      <w:rPr>
        <w:rStyle w:val="Seitenzahl"/>
        <w:b/>
        <w:sz w:val="16"/>
      </w:rPr>
      <w:t xml:space="preserve"> </w:t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5039D8">
      <w:rPr>
        <w:rStyle w:val="Seitenzahl"/>
        <w:sz w:val="16"/>
        <w:lang w:val="en-US"/>
      </w:rPr>
      <w:t xml:space="preserve">page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PAGE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1</w:t>
    </w:r>
    <w:r w:rsidR="005039D8">
      <w:rPr>
        <w:rStyle w:val="Seitenzahl"/>
        <w:sz w:val="16"/>
        <w:lang w:val="en-US"/>
      </w:rPr>
      <w:fldChar w:fldCharType="end"/>
    </w:r>
    <w:r w:rsidR="005039D8">
      <w:rPr>
        <w:rStyle w:val="Seitenzahl"/>
        <w:sz w:val="16"/>
        <w:lang w:val="en-US"/>
      </w:rPr>
      <w:t xml:space="preserve"> of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NUMPAGES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4</w:t>
    </w:r>
    <w:r w:rsidR="005039D8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4A6A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60F7CA2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14:paraId="1B2D0834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29A072F5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0B66E019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A48A" w14:textId="77777777" w:rsidR="005F3AC7" w:rsidRDefault="005F3AC7">
      <w:r>
        <w:separator/>
      </w:r>
    </w:p>
  </w:footnote>
  <w:footnote w:type="continuationSeparator" w:id="0">
    <w:p w14:paraId="0F7FE5A3" w14:textId="77777777" w:rsidR="005F3AC7" w:rsidRDefault="005F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974B" w14:textId="77777777" w:rsidR="006E74DA" w:rsidRDefault="006E74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1FEEEB9B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1F81DC3" w14:textId="3DF2028A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9AAF77" w14:textId="3EDE97F4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74A11BD" w14:textId="639EBDEE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652626">
            <w:rPr>
              <w:b/>
              <w:sz w:val="20"/>
            </w:rPr>
            <w:t xml:space="preserve">FD </w:t>
          </w:r>
          <w:r w:rsidR="00F52F57">
            <w:rPr>
              <w:b/>
              <w:sz w:val="20"/>
            </w:rPr>
            <w:t>SEP</w:t>
          </w:r>
          <w:r w:rsidR="006E74DA">
            <w:rPr>
              <w:b/>
              <w:sz w:val="20"/>
            </w:rPr>
            <w:t xml:space="preserve"> 12</w:t>
          </w:r>
          <w:r w:rsidR="006C4E4A">
            <w:rPr>
              <w:b/>
              <w:sz w:val="20"/>
            </w:rPr>
            <w:t>40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F9771A0" w14:textId="3B0BAAE9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1E066E">
            <w:rPr>
              <w:bCs/>
              <w:sz w:val="20"/>
            </w:rPr>
            <w:t xml:space="preserve"> Public Enquiry</w:t>
          </w:r>
        </w:p>
      </w:tc>
    </w:tr>
  </w:tbl>
  <w:p w14:paraId="2BD1631D" w14:textId="77777777" w:rsidR="00A16159" w:rsidRDefault="00A16159">
    <w:pPr>
      <w:pStyle w:val="Kopfzeile"/>
    </w:pPr>
  </w:p>
  <w:tbl>
    <w:tblPr>
      <w:tblStyle w:val="Tabellenraster"/>
      <w:tblW w:w="15735" w:type="dxa"/>
      <w:tblInd w:w="-289" w:type="dxa"/>
      <w:tblLook w:val="04A0" w:firstRow="1" w:lastRow="0" w:firstColumn="1" w:lastColumn="0" w:noHBand="0" w:noVBand="1"/>
    </w:tblPr>
    <w:tblGrid>
      <w:gridCol w:w="5245"/>
      <w:gridCol w:w="5245"/>
      <w:gridCol w:w="5245"/>
    </w:tblGrid>
    <w:tr w:rsidR="001B7E3F" w14:paraId="74C5A9C6" w14:textId="77777777" w:rsidTr="008D0953">
      <w:tc>
        <w:tcPr>
          <w:tcW w:w="4961" w:type="dxa"/>
        </w:tcPr>
        <w:p w14:paraId="4948B51C" w14:textId="5AB0D781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 xml:space="preserve">First name, surname </w:t>
          </w:r>
          <w:r w:rsidRPr="008D0953">
            <w:rPr>
              <w:i/>
              <w:iCs/>
              <w:sz w:val="18"/>
              <w:szCs w:val="18"/>
            </w:rPr>
            <w:t xml:space="preserve">/ </w:t>
          </w:r>
          <w:proofErr w:type="spellStart"/>
          <w:r w:rsidRPr="008D0953">
            <w:rPr>
              <w:i/>
              <w:iCs/>
              <w:sz w:val="18"/>
              <w:szCs w:val="18"/>
            </w:rPr>
            <w:t>Vorname</w:t>
          </w:r>
          <w:proofErr w:type="spellEnd"/>
          <w:r w:rsidRPr="008D0953">
            <w:rPr>
              <w:i/>
              <w:iCs/>
              <w:sz w:val="18"/>
              <w:szCs w:val="18"/>
            </w:rPr>
            <w:t xml:space="preserve">, </w:t>
          </w:r>
          <w:proofErr w:type="spellStart"/>
          <w:r w:rsidRPr="008D0953">
            <w:rPr>
              <w:i/>
              <w:iCs/>
              <w:sz w:val="18"/>
              <w:szCs w:val="18"/>
            </w:rPr>
            <w:t>Nachname</w:t>
          </w:r>
          <w:proofErr w:type="spellEnd"/>
        </w:p>
      </w:tc>
      <w:tc>
        <w:tcPr>
          <w:tcW w:w="4961" w:type="dxa"/>
        </w:tcPr>
        <w:p w14:paraId="0558CCA4" w14:textId="2C6C365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Company /</w:t>
          </w:r>
          <w:r w:rsidR="00937842" w:rsidRPr="008D0953">
            <w:rPr>
              <w:sz w:val="18"/>
              <w:szCs w:val="18"/>
            </w:rPr>
            <w:t xml:space="preserve"> </w:t>
          </w:r>
          <w:proofErr w:type="spellStart"/>
          <w:r w:rsidR="00937842" w:rsidRPr="008D0953">
            <w:rPr>
              <w:i/>
              <w:iCs/>
              <w:sz w:val="18"/>
              <w:szCs w:val="18"/>
            </w:rPr>
            <w:t>Unternehmen</w:t>
          </w:r>
          <w:proofErr w:type="spellEnd"/>
        </w:p>
      </w:tc>
      <w:tc>
        <w:tcPr>
          <w:tcW w:w="4961" w:type="dxa"/>
        </w:tcPr>
        <w:p w14:paraId="3AAF5E69" w14:textId="196D34BD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e-Mail</w:t>
          </w:r>
        </w:p>
      </w:tc>
    </w:tr>
    <w:tr w:rsidR="001B7E3F" w14:paraId="457F26A8" w14:textId="77777777" w:rsidTr="008D0953">
      <w:tc>
        <w:tcPr>
          <w:tcW w:w="4961" w:type="dxa"/>
        </w:tcPr>
        <w:p w14:paraId="5E0F03A5" w14:textId="21A18BD0" w:rsidR="001B7E3F" w:rsidRPr="008373A9" w:rsidRDefault="001B7E3F" w:rsidP="008D0953">
          <w:pPr>
            <w:pStyle w:val="Kopfzeile"/>
            <w:spacing w:before="40" w:after="40"/>
            <w:rPr>
              <w:color w:val="0070C0"/>
              <w:sz w:val="18"/>
              <w:szCs w:val="18"/>
            </w:rPr>
          </w:pPr>
        </w:p>
      </w:tc>
      <w:tc>
        <w:tcPr>
          <w:tcW w:w="4961" w:type="dxa"/>
        </w:tcPr>
        <w:p w14:paraId="010BAE62" w14:textId="4FD548B0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  <w:tc>
        <w:tcPr>
          <w:tcW w:w="4961" w:type="dxa"/>
        </w:tcPr>
        <w:p w14:paraId="382D861F" w14:textId="0EA6569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</w:tr>
  </w:tbl>
  <w:p w14:paraId="13FDB3D4" w14:textId="77777777" w:rsidR="001B7E3F" w:rsidRDefault="001B7E3F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23"/>
      <w:gridCol w:w="220"/>
      <w:gridCol w:w="1454"/>
      <w:gridCol w:w="1239"/>
      <w:gridCol w:w="992"/>
      <w:gridCol w:w="4500"/>
      <w:gridCol w:w="4358"/>
      <w:gridCol w:w="2490"/>
    </w:tblGrid>
    <w:tr w:rsidR="00C90982" w14:paraId="39BC3FAD" w14:textId="77777777" w:rsidTr="00312EF6">
      <w:trPr>
        <w:cantSplit/>
        <w:jc w:val="center"/>
      </w:trPr>
      <w:tc>
        <w:tcPr>
          <w:tcW w:w="623" w:type="dxa"/>
        </w:tcPr>
        <w:p w14:paraId="0E4C81B3" w14:textId="28187137" w:rsidR="00D975B0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D975B0">
            <w:rPr>
              <w:b/>
              <w:sz w:val="16"/>
            </w:rPr>
            <w:t xml:space="preserve"> </w:t>
          </w:r>
          <w:r w:rsidR="00A64E75">
            <w:rPr>
              <w:b/>
              <w:sz w:val="16"/>
            </w:rPr>
            <w:t>/</w:t>
          </w:r>
        </w:p>
        <w:p w14:paraId="1AD42628" w14:textId="60148559" w:rsidR="00C90982" w:rsidRDefault="00A64E75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220" w:type="dxa"/>
        </w:tcPr>
        <w:p w14:paraId="41C11FF3" w14:textId="41F6271E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</w:p>
      </w:tc>
      <w:tc>
        <w:tcPr>
          <w:tcW w:w="1454" w:type="dxa"/>
        </w:tcPr>
        <w:p w14:paraId="28F391C2" w14:textId="7D2C5B23" w:rsidR="00C90982" w:rsidRPr="0011386E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proofErr w:type="spellStart"/>
          <w:r w:rsidRPr="0011386E">
            <w:rPr>
              <w:b/>
              <w:sz w:val="16"/>
              <w:szCs w:val="16"/>
              <w:lang w:val="de-DE"/>
            </w:rPr>
            <w:t>Clause</w:t>
          </w:r>
          <w:proofErr w:type="spellEnd"/>
          <w:r w:rsidRPr="0011386E">
            <w:rPr>
              <w:b/>
              <w:sz w:val="16"/>
              <w:szCs w:val="16"/>
              <w:lang w:val="de-DE"/>
            </w:rPr>
            <w:t xml:space="preserve">/ </w:t>
          </w:r>
          <w:proofErr w:type="spellStart"/>
          <w:r w:rsidRPr="0011386E">
            <w:rPr>
              <w:b/>
              <w:sz w:val="16"/>
              <w:szCs w:val="16"/>
              <w:lang w:val="de-DE"/>
            </w:rPr>
            <w:t>Subclause</w:t>
          </w:r>
          <w:proofErr w:type="spellEnd"/>
        </w:p>
        <w:p w14:paraId="37193F27" w14:textId="29B149B9" w:rsidR="0011386E" w:rsidRPr="001B18FD" w:rsidRDefault="005039D8" w:rsidP="00D975B0">
          <w:pPr>
            <w:keepLines/>
            <w:spacing w:line="190" w:lineRule="exact"/>
            <w:jc w:val="center"/>
            <w:rPr>
              <w:b/>
              <w:i/>
              <w:iCs/>
              <w:sz w:val="16"/>
              <w:szCs w:val="16"/>
              <w:lang w:val="de-DE"/>
            </w:rPr>
          </w:pPr>
          <w:r w:rsidRPr="001B18FD">
            <w:rPr>
              <w:b/>
              <w:i/>
              <w:iCs/>
              <w:sz w:val="16"/>
              <w:szCs w:val="16"/>
              <w:lang w:val="de-DE"/>
            </w:rPr>
            <w:t>Abschnitt/ Unterabschnitt /</w:t>
          </w:r>
        </w:p>
        <w:p w14:paraId="232B8935" w14:textId="4D68154B" w:rsidR="003C6559" w:rsidRPr="0011386E" w:rsidRDefault="003C6559" w:rsidP="001B18FD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Cs/>
              <w:sz w:val="16"/>
              <w:lang w:val="de-DE"/>
            </w:rPr>
            <w:t>(e.g. 3.1)</w:t>
          </w:r>
        </w:p>
      </w:tc>
      <w:tc>
        <w:tcPr>
          <w:tcW w:w="1239" w:type="dxa"/>
        </w:tcPr>
        <w:p w14:paraId="583B85E7" w14:textId="77777777" w:rsidR="00C90982" w:rsidRPr="00D975B0" w:rsidRDefault="00540C31" w:rsidP="001B18F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proofErr w:type="gramStart"/>
          <w:r w:rsidRPr="00D975B0">
            <w:rPr>
              <w:b/>
              <w:sz w:val="16"/>
              <w:szCs w:val="16"/>
              <w:lang w:val="de-DE"/>
            </w:rPr>
            <w:t>Paragraph</w:t>
          </w:r>
          <w:proofErr w:type="gramEnd"/>
          <w:r w:rsidRPr="00D975B0">
            <w:rPr>
              <w:b/>
              <w:sz w:val="16"/>
              <w:szCs w:val="16"/>
              <w:lang w:val="de-DE"/>
            </w:rPr>
            <w:t>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Figure/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Table/</w:t>
          </w:r>
        </w:p>
        <w:p w14:paraId="1B1345C3" w14:textId="77777777" w:rsidR="005039D8" w:rsidRPr="001B18FD" w:rsidRDefault="005039D8" w:rsidP="001B18FD">
          <w:pPr>
            <w:keepLines/>
            <w:spacing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 xml:space="preserve">Absatz/Bild/ Tabelle/ </w:t>
          </w:r>
        </w:p>
        <w:p w14:paraId="7E8CCBFA" w14:textId="0922E762" w:rsidR="003C6559" w:rsidRPr="005039D8" w:rsidRDefault="003C6559" w:rsidP="001B18FD">
          <w:pPr>
            <w:keepLines/>
            <w:spacing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5039D8">
            <w:rPr>
              <w:bCs/>
              <w:sz w:val="16"/>
              <w:lang w:val="de-DE"/>
            </w:rPr>
            <w:t>(e.g. Table 1)</w:t>
          </w:r>
        </w:p>
      </w:tc>
      <w:tc>
        <w:tcPr>
          <w:tcW w:w="992" w:type="dxa"/>
        </w:tcPr>
        <w:p w14:paraId="4658D7C1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bCs/>
              <w:position w:val="6"/>
              <w:sz w:val="12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  <w:p w14:paraId="7A7A2696" w14:textId="644BE82E" w:rsidR="00714E2E" w:rsidRPr="001B18FD" w:rsidRDefault="00714E2E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 xml:space="preserve">Art des </w:t>
          </w:r>
          <w:proofErr w:type="spellStart"/>
          <w:r w:rsidRPr="001B18FD">
            <w:rPr>
              <w:b/>
              <w:i/>
              <w:iCs/>
              <w:sz w:val="16"/>
            </w:rPr>
            <w:t>Kommen</w:t>
          </w:r>
          <w:proofErr w:type="spellEnd"/>
          <w:r w:rsidRPr="001B18FD">
            <w:rPr>
              <w:b/>
              <w:i/>
              <w:iCs/>
              <w:sz w:val="16"/>
            </w:rPr>
            <w:t>-tars</w:t>
          </w:r>
          <w:r w:rsidRPr="001B18FD">
            <w:rPr>
              <w:b/>
              <w:bCs/>
              <w:i/>
              <w:iCs/>
              <w:position w:val="6"/>
              <w:sz w:val="12"/>
            </w:rPr>
            <w:t>2</w:t>
          </w:r>
        </w:p>
      </w:tc>
      <w:tc>
        <w:tcPr>
          <w:tcW w:w="4500" w:type="dxa"/>
        </w:tcPr>
        <w:p w14:paraId="3EA7452E" w14:textId="77777777" w:rsidR="00C97566" w:rsidRPr="00786A0D" w:rsidRDefault="00C97566" w:rsidP="00C9756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786A0D">
            <w:rPr>
              <w:b/>
              <w:sz w:val="16"/>
              <w:lang w:val="de-DE"/>
            </w:rPr>
            <w:t>Comment (</w:t>
          </w:r>
          <w:proofErr w:type="spellStart"/>
          <w:r w:rsidRPr="00786A0D">
            <w:rPr>
              <w:b/>
              <w:sz w:val="16"/>
              <w:lang w:val="de-DE"/>
            </w:rPr>
            <w:t>justification</w:t>
          </w:r>
          <w:proofErr w:type="spellEnd"/>
          <w:r w:rsidRPr="00786A0D">
            <w:rPr>
              <w:b/>
              <w:sz w:val="16"/>
              <w:lang w:val="de-DE"/>
            </w:rPr>
            <w:t xml:space="preserve"> </w:t>
          </w:r>
          <w:proofErr w:type="spellStart"/>
          <w:r w:rsidRPr="00786A0D">
            <w:rPr>
              <w:b/>
              <w:sz w:val="16"/>
              <w:lang w:val="de-DE"/>
            </w:rPr>
            <w:t>for</w:t>
          </w:r>
          <w:proofErr w:type="spellEnd"/>
          <w:r w:rsidRPr="00786A0D">
            <w:rPr>
              <w:b/>
              <w:sz w:val="16"/>
              <w:lang w:val="de-DE"/>
            </w:rPr>
            <w:t xml:space="preserve"> </w:t>
          </w:r>
          <w:proofErr w:type="spellStart"/>
          <w:r w:rsidRPr="00786A0D">
            <w:rPr>
              <w:b/>
              <w:sz w:val="16"/>
              <w:lang w:val="de-DE"/>
            </w:rPr>
            <w:t>change</w:t>
          </w:r>
          <w:proofErr w:type="spellEnd"/>
          <w:r w:rsidRPr="00786A0D">
            <w:rPr>
              <w:b/>
              <w:sz w:val="16"/>
              <w:lang w:val="de-DE"/>
            </w:rPr>
            <w:t xml:space="preserve">) </w:t>
          </w:r>
        </w:p>
        <w:p w14:paraId="3B273091" w14:textId="3215D984" w:rsidR="00C90982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>Kommentar (Begründung für Änderung)</w:t>
          </w:r>
        </w:p>
      </w:tc>
      <w:tc>
        <w:tcPr>
          <w:tcW w:w="4358" w:type="dxa"/>
        </w:tcPr>
        <w:p w14:paraId="146FB83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  <w:p w14:paraId="697F100D" w14:textId="1CFA3733" w:rsidR="00C97566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</w:rPr>
          </w:pPr>
          <w:proofErr w:type="spellStart"/>
          <w:r w:rsidRPr="001B18FD">
            <w:rPr>
              <w:b/>
              <w:i/>
              <w:iCs/>
              <w:sz w:val="16"/>
            </w:rPr>
            <w:t>Vorgeschlagene</w:t>
          </w:r>
          <w:proofErr w:type="spellEnd"/>
          <w:r w:rsidRPr="001B18FD">
            <w:rPr>
              <w:b/>
              <w:i/>
              <w:iCs/>
              <w:sz w:val="16"/>
            </w:rPr>
            <w:t xml:space="preserve"> </w:t>
          </w:r>
          <w:proofErr w:type="spellStart"/>
          <w:r w:rsidRPr="001B18FD">
            <w:rPr>
              <w:b/>
              <w:i/>
              <w:iCs/>
              <w:sz w:val="16"/>
            </w:rPr>
            <w:t>Textänderung</w:t>
          </w:r>
          <w:proofErr w:type="spellEnd"/>
        </w:p>
      </w:tc>
      <w:tc>
        <w:tcPr>
          <w:tcW w:w="2490" w:type="dxa"/>
        </w:tcPr>
        <w:p w14:paraId="3B36F8ED" w14:textId="77777777" w:rsidR="00C97566" w:rsidRDefault="00C97566" w:rsidP="00C97566">
          <w:pPr>
            <w:keepLines/>
            <w:spacing w:before="100" w:after="60" w:line="190" w:lineRule="exact"/>
            <w:jc w:val="center"/>
            <w:rPr>
              <w:sz w:val="16"/>
            </w:rPr>
          </w:pPr>
          <w:r>
            <w:rPr>
              <w:b/>
              <w:sz w:val="16"/>
            </w:rPr>
            <w:t>Observations of the secretariat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  <w:p w14:paraId="2E260285" w14:textId="02669F86" w:rsidR="001B18FD" w:rsidRDefault="001B18FD" w:rsidP="001B18FD">
          <w:pPr>
            <w:keepLines/>
            <w:spacing w:line="190" w:lineRule="exact"/>
            <w:jc w:val="center"/>
            <w:rPr>
              <w:sz w:val="16"/>
            </w:rPr>
          </w:pPr>
          <w:r w:rsidRPr="001B18FD">
            <w:rPr>
              <w:sz w:val="16"/>
            </w:rPr>
            <w:t xml:space="preserve">please do not </w:t>
          </w:r>
          <w:r w:rsidR="00E34F2D">
            <w:rPr>
              <w:sz w:val="16"/>
            </w:rPr>
            <w:t>fill in</w:t>
          </w:r>
        </w:p>
        <w:p w14:paraId="4A97B9B5" w14:textId="5B6433D9" w:rsidR="00C97566" w:rsidRPr="001B18FD" w:rsidRDefault="00C97566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i/>
              <w:iCs/>
              <w:sz w:val="16"/>
            </w:rPr>
            <w:t xml:space="preserve">bitte leer </w:t>
          </w:r>
          <w:proofErr w:type="spellStart"/>
          <w:r w:rsidRPr="001B18FD">
            <w:rPr>
              <w:i/>
              <w:iCs/>
              <w:sz w:val="16"/>
            </w:rPr>
            <w:t>lassen</w:t>
          </w:r>
          <w:proofErr w:type="spellEnd"/>
        </w:p>
      </w:tc>
    </w:tr>
  </w:tbl>
  <w:p w14:paraId="05E3B168" w14:textId="77777777" w:rsidR="00A16159" w:rsidRDefault="00A16159">
    <w:pPr>
      <w:pStyle w:val="Kopfzeile"/>
      <w:rPr>
        <w:sz w:val="2"/>
      </w:rPr>
    </w:pPr>
  </w:p>
  <w:p w14:paraId="0B19A94B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BC50B3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25383D0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F48E64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907654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14B2BB2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FBBCD1C" w14:textId="77777777">
      <w:trPr>
        <w:cantSplit/>
        <w:jc w:val="center"/>
      </w:trPr>
      <w:tc>
        <w:tcPr>
          <w:tcW w:w="539" w:type="dxa"/>
        </w:tcPr>
        <w:p w14:paraId="2BD81DC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FB84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824A16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0517A3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0CB2D1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D8D5DF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3599BD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37ADD81" w14:textId="77777777">
      <w:trPr>
        <w:cantSplit/>
        <w:jc w:val="center"/>
      </w:trPr>
      <w:tc>
        <w:tcPr>
          <w:tcW w:w="539" w:type="dxa"/>
        </w:tcPr>
        <w:p w14:paraId="42B894B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E2F3A9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4E8104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C4F73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04DC6A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2CA2F2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7F15F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B9074DB" w14:textId="77777777" w:rsidR="00A16159" w:rsidRDefault="00A16159">
    <w:pPr>
      <w:pStyle w:val="Kopfzeile"/>
      <w:rPr>
        <w:sz w:val="2"/>
      </w:rPr>
    </w:pPr>
  </w:p>
  <w:p w14:paraId="5FDFCAFA" w14:textId="77777777" w:rsidR="00A16159" w:rsidRDefault="00A16159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0CE"/>
    <w:multiLevelType w:val="multilevel"/>
    <w:tmpl w:val="A266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B801AC"/>
    <w:multiLevelType w:val="hybridMultilevel"/>
    <w:tmpl w:val="B26A1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88F"/>
    <w:multiLevelType w:val="hybridMultilevel"/>
    <w:tmpl w:val="056E8C0E"/>
    <w:lvl w:ilvl="0" w:tplc="A4B06AD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38B"/>
    <w:multiLevelType w:val="hybridMultilevel"/>
    <w:tmpl w:val="99C2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891"/>
    <w:multiLevelType w:val="hybridMultilevel"/>
    <w:tmpl w:val="B59CB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74F1"/>
    <w:multiLevelType w:val="hybridMultilevel"/>
    <w:tmpl w:val="5052BAE8"/>
    <w:lvl w:ilvl="0" w:tplc="8E48C3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685D"/>
    <w:multiLevelType w:val="hybridMultilevel"/>
    <w:tmpl w:val="AB464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0C84"/>
    <w:multiLevelType w:val="hybridMultilevel"/>
    <w:tmpl w:val="8F7E5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47F03"/>
    <w:multiLevelType w:val="hybridMultilevel"/>
    <w:tmpl w:val="D6A2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3A69"/>
    <w:multiLevelType w:val="hybridMultilevel"/>
    <w:tmpl w:val="4094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5AD1"/>
    <w:multiLevelType w:val="hybridMultilevel"/>
    <w:tmpl w:val="99C221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67092"/>
    <w:multiLevelType w:val="hybridMultilevel"/>
    <w:tmpl w:val="6DD86868"/>
    <w:lvl w:ilvl="0" w:tplc="B21EC7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75107"/>
    <w:multiLevelType w:val="hybridMultilevel"/>
    <w:tmpl w:val="697C373C"/>
    <w:lvl w:ilvl="0" w:tplc="C88894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5103">
    <w:abstractNumId w:val="2"/>
  </w:num>
  <w:num w:numId="2" w16cid:durableId="627201966">
    <w:abstractNumId w:val="10"/>
  </w:num>
  <w:num w:numId="3" w16cid:durableId="463548023">
    <w:abstractNumId w:val="0"/>
  </w:num>
  <w:num w:numId="4" w16cid:durableId="1610043000">
    <w:abstractNumId w:val="4"/>
  </w:num>
  <w:num w:numId="5" w16cid:durableId="1208836697">
    <w:abstractNumId w:val="9"/>
  </w:num>
  <w:num w:numId="6" w16cid:durableId="124130918">
    <w:abstractNumId w:val="3"/>
  </w:num>
  <w:num w:numId="7" w16cid:durableId="1944337542">
    <w:abstractNumId w:val="8"/>
  </w:num>
  <w:num w:numId="8" w16cid:durableId="973296082">
    <w:abstractNumId w:val="7"/>
  </w:num>
  <w:num w:numId="9" w16cid:durableId="2040281153">
    <w:abstractNumId w:val="1"/>
  </w:num>
  <w:num w:numId="10" w16cid:durableId="1089886089">
    <w:abstractNumId w:val="11"/>
  </w:num>
  <w:num w:numId="11" w16cid:durableId="1253853637">
    <w:abstractNumId w:val="5"/>
  </w:num>
  <w:num w:numId="12" w16cid:durableId="240063788">
    <w:abstractNumId w:val="12"/>
  </w:num>
  <w:num w:numId="13" w16cid:durableId="1146632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21A5"/>
    <w:rsid w:val="00013C28"/>
    <w:rsid w:val="00014900"/>
    <w:rsid w:val="0001490E"/>
    <w:rsid w:val="00015E06"/>
    <w:rsid w:val="00030AD2"/>
    <w:rsid w:val="00031405"/>
    <w:rsid w:val="00031C50"/>
    <w:rsid w:val="00031FB1"/>
    <w:rsid w:val="0003260B"/>
    <w:rsid w:val="00033508"/>
    <w:rsid w:val="000428E7"/>
    <w:rsid w:val="00042908"/>
    <w:rsid w:val="000447F6"/>
    <w:rsid w:val="000448BF"/>
    <w:rsid w:val="0004789F"/>
    <w:rsid w:val="00051814"/>
    <w:rsid w:val="00060B22"/>
    <w:rsid w:val="0006174E"/>
    <w:rsid w:val="0006278F"/>
    <w:rsid w:val="000652F2"/>
    <w:rsid w:val="00087EE9"/>
    <w:rsid w:val="00094F0F"/>
    <w:rsid w:val="000971D2"/>
    <w:rsid w:val="000A639D"/>
    <w:rsid w:val="000A6A1B"/>
    <w:rsid w:val="000A6E36"/>
    <w:rsid w:val="000A6EA7"/>
    <w:rsid w:val="000B7960"/>
    <w:rsid w:val="000C1627"/>
    <w:rsid w:val="000C4504"/>
    <w:rsid w:val="000C7DED"/>
    <w:rsid w:val="000D5812"/>
    <w:rsid w:val="000D6FAD"/>
    <w:rsid w:val="000D72F5"/>
    <w:rsid w:val="000E206E"/>
    <w:rsid w:val="000E56D0"/>
    <w:rsid w:val="000F45CC"/>
    <w:rsid w:val="000F7425"/>
    <w:rsid w:val="00100A2A"/>
    <w:rsid w:val="00103EA7"/>
    <w:rsid w:val="00106494"/>
    <w:rsid w:val="00107993"/>
    <w:rsid w:val="00107D93"/>
    <w:rsid w:val="0011386E"/>
    <w:rsid w:val="00115878"/>
    <w:rsid w:val="00120F04"/>
    <w:rsid w:val="00121488"/>
    <w:rsid w:val="00121733"/>
    <w:rsid w:val="001233F0"/>
    <w:rsid w:val="001316EC"/>
    <w:rsid w:val="00132C01"/>
    <w:rsid w:val="001410F7"/>
    <w:rsid w:val="00154613"/>
    <w:rsid w:val="0015557E"/>
    <w:rsid w:val="001575C5"/>
    <w:rsid w:val="00160F11"/>
    <w:rsid w:val="001619E6"/>
    <w:rsid w:val="00162697"/>
    <w:rsid w:val="00166ED3"/>
    <w:rsid w:val="00167B5F"/>
    <w:rsid w:val="001716E0"/>
    <w:rsid w:val="00176131"/>
    <w:rsid w:val="0018494B"/>
    <w:rsid w:val="001854FD"/>
    <w:rsid w:val="001A0619"/>
    <w:rsid w:val="001A320B"/>
    <w:rsid w:val="001A6677"/>
    <w:rsid w:val="001A779F"/>
    <w:rsid w:val="001B080F"/>
    <w:rsid w:val="001B18FD"/>
    <w:rsid w:val="001B36C0"/>
    <w:rsid w:val="001B3B53"/>
    <w:rsid w:val="001B7E3F"/>
    <w:rsid w:val="001C0ADF"/>
    <w:rsid w:val="001C253C"/>
    <w:rsid w:val="001C3988"/>
    <w:rsid w:val="001C4D30"/>
    <w:rsid w:val="001C5551"/>
    <w:rsid w:val="001C6477"/>
    <w:rsid w:val="001C7377"/>
    <w:rsid w:val="001D0483"/>
    <w:rsid w:val="001E066E"/>
    <w:rsid w:val="001E5B81"/>
    <w:rsid w:val="001F20E0"/>
    <w:rsid w:val="00200202"/>
    <w:rsid w:val="0022550C"/>
    <w:rsid w:val="00225C17"/>
    <w:rsid w:val="00226414"/>
    <w:rsid w:val="0023078D"/>
    <w:rsid w:val="0023148A"/>
    <w:rsid w:val="00234098"/>
    <w:rsid w:val="0023481E"/>
    <w:rsid w:val="00237E00"/>
    <w:rsid w:val="002408BF"/>
    <w:rsid w:val="002434A9"/>
    <w:rsid w:val="00250239"/>
    <w:rsid w:val="00250339"/>
    <w:rsid w:val="00251710"/>
    <w:rsid w:val="00252A36"/>
    <w:rsid w:val="00253CEF"/>
    <w:rsid w:val="00253F4A"/>
    <w:rsid w:val="002576D5"/>
    <w:rsid w:val="00260D8C"/>
    <w:rsid w:val="00261263"/>
    <w:rsid w:val="00265D12"/>
    <w:rsid w:val="00270531"/>
    <w:rsid w:val="002720BE"/>
    <w:rsid w:val="00275569"/>
    <w:rsid w:val="002779E6"/>
    <w:rsid w:val="00280249"/>
    <w:rsid w:val="00287900"/>
    <w:rsid w:val="00291E05"/>
    <w:rsid w:val="00294AC9"/>
    <w:rsid w:val="0029553D"/>
    <w:rsid w:val="0029635F"/>
    <w:rsid w:val="002967DB"/>
    <w:rsid w:val="002A0315"/>
    <w:rsid w:val="002A0CB5"/>
    <w:rsid w:val="002A3BF5"/>
    <w:rsid w:val="002A5EAF"/>
    <w:rsid w:val="002B1F37"/>
    <w:rsid w:val="002B2EA7"/>
    <w:rsid w:val="002B7D66"/>
    <w:rsid w:val="002C04D6"/>
    <w:rsid w:val="002C1C9E"/>
    <w:rsid w:val="002C54A5"/>
    <w:rsid w:val="002C6FD7"/>
    <w:rsid w:val="002C71D1"/>
    <w:rsid w:val="002D2FAB"/>
    <w:rsid w:val="002D7DFC"/>
    <w:rsid w:val="002E1233"/>
    <w:rsid w:val="002E7DE8"/>
    <w:rsid w:val="002F106A"/>
    <w:rsid w:val="002F113F"/>
    <w:rsid w:val="002F2399"/>
    <w:rsid w:val="002F3B01"/>
    <w:rsid w:val="002F7023"/>
    <w:rsid w:val="00301B34"/>
    <w:rsid w:val="00304D96"/>
    <w:rsid w:val="003064F9"/>
    <w:rsid w:val="00310A61"/>
    <w:rsid w:val="00312E59"/>
    <w:rsid w:val="00312EF6"/>
    <w:rsid w:val="00314348"/>
    <w:rsid w:val="003173CC"/>
    <w:rsid w:val="00317460"/>
    <w:rsid w:val="00320A57"/>
    <w:rsid w:val="00322091"/>
    <w:rsid w:val="00322B67"/>
    <w:rsid w:val="00325492"/>
    <w:rsid w:val="00346285"/>
    <w:rsid w:val="0034705F"/>
    <w:rsid w:val="0035161C"/>
    <w:rsid w:val="003518C1"/>
    <w:rsid w:val="0035391D"/>
    <w:rsid w:val="003606F9"/>
    <w:rsid w:val="003613B9"/>
    <w:rsid w:val="00361FF1"/>
    <w:rsid w:val="00367276"/>
    <w:rsid w:val="003675FC"/>
    <w:rsid w:val="003811F1"/>
    <w:rsid w:val="0038387D"/>
    <w:rsid w:val="0038581B"/>
    <w:rsid w:val="00387094"/>
    <w:rsid w:val="00387E3D"/>
    <w:rsid w:val="00392E96"/>
    <w:rsid w:val="00394558"/>
    <w:rsid w:val="00395636"/>
    <w:rsid w:val="00395C72"/>
    <w:rsid w:val="00396953"/>
    <w:rsid w:val="003A3B91"/>
    <w:rsid w:val="003A594D"/>
    <w:rsid w:val="003A5ADA"/>
    <w:rsid w:val="003B64C0"/>
    <w:rsid w:val="003C2601"/>
    <w:rsid w:val="003C6559"/>
    <w:rsid w:val="003D25FC"/>
    <w:rsid w:val="003D47B9"/>
    <w:rsid w:val="003D5382"/>
    <w:rsid w:val="003E20D0"/>
    <w:rsid w:val="003E3A05"/>
    <w:rsid w:val="003E5F1D"/>
    <w:rsid w:val="003E6F24"/>
    <w:rsid w:val="003F0A0C"/>
    <w:rsid w:val="003F15A8"/>
    <w:rsid w:val="003F34E0"/>
    <w:rsid w:val="003F47F3"/>
    <w:rsid w:val="003F4FE8"/>
    <w:rsid w:val="003F79B8"/>
    <w:rsid w:val="00400E54"/>
    <w:rsid w:val="0040485E"/>
    <w:rsid w:val="0041070B"/>
    <w:rsid w:val="0041137F"/>
    <w:rsid w:val="00412853"/>
    <w:rsid w:val="00414825"/>
    <w:rsid w:val="00415BBB"/>
    <w:rsid w:val="00432893"/>
    <w:rsid w:val="0043439C"/>
    <w:rsid w:val="004353D5"/>
    <w:rsid w:val="0043592A"/>
    <w:rsid w:val="00440E75"/>
    <w:rsid w:val="004445FB"/>
    <w:rsid w:val="0044577B"/>
    <w:rsid w:val="00445CF4"/>
    <w:rsid w:val="00450425"/>
    <w:rsid w:val="004567D7"/>
    <w:rsid w:val="00460464"/>
    <w:rsid w:val="00466FD2"/>
    <w:rsid w:val="004868FD"/>
    <w:rsid w:val="00492A54"/>
    <w:rsid w:val="00493C3C"/>
    <w:rsid w:val="00494055"/>
    <w:rsid w:val="00494883"/>
    <w:rsid w:val="004A023D"/>
    <w:rsid w:val="004A2B41"/>
    <w:rsid w:val="004A4152"/>
    <w:rsid w:val="004A6766"/>
    <w:rsid w:val="004B0E5E"/>
    <w:rsid w:val="004B3C15"/>
    <w:rsid w:val="004B3F17"/>
    <w:rsid w:val="004C3096"/>
    <w:rsid w:val="004C6E8C"/>
    <w:rsid w:val="004D1BBE"/>
    <w:rsid w:val="004D7D98"/>
    <w:rsid w:val="004E2922"/>
    <w:rsid w:val="004E619F"/>
    <w:rsid w:val="004F0691"/>
    <w:rsid w:val="004F3020"/>
    <w:rsid w:val="005038C1"/>
    <w:rsid w:val="005039D8"/>
    <w:rsid w:val="00504E6E"/>
    <w:rsid w:val="00510EA4"/>
    <w:rsid w:val="00514CCD"/>
    <w:rsid w:val="005152F7"/>
    <w:rsid w:val="00525518"/>
    <w:rsid w:val="00526E37"/>
    <w:rsid w:val="00530049"/>
    <w:rsid w:val="00540C31"/>
    <w:rsid w:val="00540DCA"/>
    <w:rsid w:val="00540FD0"/>
    <w:rsid w:val="00544FD5"/>
    <w:rsid w:val="00551A17"/>
    <w:rsid w:val="00556481"/>
    <w:rsid w:val="0056563A"/>
    <w:rsid w:val="005661B2"/>
    <w:rsid w:val="00567B3F"/>
    <w:rsid w:val="00572FC3"/>
    <w:rsid w:val="005759F6"/>
    <w:rsid w:val="00581EDD"/>
    <w:rsid w:val="005832E6"/>
    <w:rsid w:val="00583D0C"/>
    <w:rsid w:val="005933AF"/>
    <w:rsid w:val="00597B5C"/>
    <w:rsid w:val="005A26BD"/>
    <w:rsid w:val="005B1125"/>
    <w:rsid w:val="005B4EB2"/>
    <w:rsid w:val="005B7807"/>
    <w:rsid w:val="005C05AE"/>
    <w:rsid w:val="005C389B"/>
    <w:rsid w:val="005C3FEC"/>
    <w:rsid w:val="005C58FE"/>
    <w:rsid w:val="005C60A3"/>
    <w:rsid w:val="005D1264"/>
    <w:rsid w:val="005D584F"/>
    <w:rsid w:val="005D5C36"/>
    <w:rsid w:val="005D6D03"/>
    <w:rsid w:val="005E0454"/>
    <w:rsid w:val="005E2DC5"/>
    <w:rsid w:val="005E6E57"/>
    <w:rsid w:val="005E77C5"/>
    <w:rsid w:val="005E7ECB"/>
    <w:rsid w:val="005F06DF"/>
    <w:rsid w:val="005F3AC7"/>
    <w:rsid w:val="005F55FC"/>
    <w:rsid w:val="0060134E"/>
    <w:rsid w:val="00603EC7"/>
    <w:rsid w:val="006127FB"/>
    <w:rsid w:val="00613F92"/>
    <w:rsid w:val="0061462A"/>
    <w:rsid w:val="00617F92"/>
    <w:rsid w:val="006323CB"/>
    <w:rsid w:val="00633326"/>
    <w:rsid w:val="00635250"/>
    <w:rsid w:val="00641CE5"/>
    <w:rsid w:val="006424F6"/>
    <w:rsid w:val="00643BB3"/>
    <w:rsid w:val="00652626"/>
    <w:rsid w:val="00652F6D"/>
    <w:rsid w:val="00665295"/>
    <w:rsid w:val="006718EC"/>
    <w:rsid w:val="00672E4B"/>
    <w:rsid w:val="00674BD3"/>
    <w:rsid w:val="0068311C"/>
    <w:rsid w:val="00684B4F"/>
    <w:rsid w:val="00693C3E"/>
    <w:rsid w:val="006A15C2"/>
    <w:rsid w:val="006A6357"/>
    <w:rsid w:val="006A68E2"/>
    <w:rsid w:val="006B7D75"/>
    <w:rsid w:val="006C4E4A"/>
    <w:rsid w:val="006C5915"/>
    <w:rsid w:val="006E504E"/>
    <w:rsid w:val="006E6A0F"/>
    <w:rsid w:val="006E721C"/>
    <w:rsid w:val="006E74DA"/>
    <w:rsid w:val="006F09DD"/>
    <w:rsid w:val="006F392B"/>
    <w:rsid w:val="006F5E5F"/>
    <w:rsid w:val="006F6AB6"/>
    <w:rsid w:val="007011A3"/>
    <w:rsid w:val="00702508"/>
    <w:rsid w:val="00706BD0"/>
    <w:rsid w:val="007075C0"/>
    <w:rsid w:val="00714E2E"/>
    <w:rsid w:val="00720C72"/>
    <w:rsid w:val="00724668"/>
    <w:rsid w:val="00727216"/>
    <w:rsid w:val="0072736E"/>
    <w:rsid w:val="007339A5"/>
    <w:rsid w:val="00733B8D"/>
    <w:rsid w:val="0073544F"/>
    <w:rsid w:val="00735820"/>
    <w:rsid w:val="00736BCA"/>
    <w:rsid w:val="007421F2"/>
    <w:rsid w:val="00742D04"/>
    <w:rsid w:val="00743F3F"/>
    <w:rsid w:val="00744E83"/>
    <w:rsid w:val="00746953"/>
    <w:rsid w:val="007525B0"/>
    <w:rsid w:val="00752B65"/>
    <w:rsid w:val="00755E95"/>
    <w:rsid w:val="00762514"/>
    <w:rsid w:val="00770703"/>
    <w:rsid w:val="00773C0D"/>
    <w:rsid w:val="00775FB5"/>
    <w:rsid w:val="0077631F"/>
    <w:rsid w:val="00780D24"/>
    <w:rsid w:val="00786A41"/>
    <w:rsid w:val="00790989"/>
    <w:rsid w:val="007915A1"/>
    <w:rsid w:val="00792322"/>
    <w:rsid w:val="007934B2"/>
    <w:rsid w:val="007937D2"/>
    <w:rsid w:val="007945CC"/>
    <w:rsid w:val="00796F55"/>
    <w:rsid w:val="007A578F"/>
    <w:rsid w:val="007B018B"/>
    <w:rsid w:val="007B761D"/>
    <w:rsid w:val="007C35E0"/>
    <w:rsid w:val="007C71F0"/>
    <w:rsid w:val="007D0787"/>
    <w:rsid w:val="007E2E99"/>
    <w:rsid w:val="007E5383"/>
    <w:rsid w:val="007E7AF8"/>
    <w:rsid w:val="007F03CD"/>
    <w:rsid w:val="007F1007"/>
    <w:rsid w:val="007F41FA"/>
    <w:rsid w:val="007F5123"/>
    <w:rsid w:val="0080093D"/>
    <w:rsid w:val="00800E76"/>
    <w:rsid w:val="00801FCE"/>
    <w:rsid w:val="00802A1F"/>
    <w:rsid w:val="00804C07"/>
    <w:rsid w:val="00807EE5"/>
    <w:rsid w:val="0081030D"/>
    <w:rsid w:val="00811F76"/>
    <w:rsid w:val="008135C5"/>
    <w:rsid w:val="00814172"/>
    <w:rsid w:val="00817E79"/>
    <w:rsid w:val="00820677"/>
    <w:rsid w:val="008208F5"/>
    <w:rsid w:val="00822007"/>
    <w:rsid w:val="008225B5"/>
    <w:rsid w:val="00823682"/>
    <w:rsid w:val="0082480B"/>
    <w:rsid w:val="0082690A"/>
    <w:rsid w:val="008278CA"/>
    <w:rsid w:val="00827BB5"/>
    <w:rsid w:val="008323DC"/>
    <w:rsid w:val="00833FDD"/>
    <w:rsid w:val="00836322"/>
    <w:rsid w:val="0083649F"/>
    <w:rsid w:val="008373A9"/>
    <w:rsid w:val="008374E3"/>
    <w:rsid w:val="0083772E"/>
    <w:rsid w:val="00842E6C"/>
    <w:rsid w:val="00844293"/>
    <w:rsid w:val="00844CA9"/>
    <w:rsid w:val="00851D9F"/>
    <w:rsid w:val="00852756"/>
    <w:rsid w:val="008533D7"/>
    <w:rsid w:val="00854F72"/>
    <w:rsid w:val="00856C8D"/>
    <w:rsid w:val="00862412"/>
    <w:rsid w:val="008628CE"/>
    <w:rsid w:val="00872B06"/>
    <w:rsid w:val="0088105C"/>
    <w:rsid w:val="00882E58"/>
    <w:rsid w:val="00884D16"/>
    <w:rsid w:val="0088722F"/>
    <w:rsid w:val="00896F17"/>
    <w:rsid w:val="008973F3"/>
    <w:rsid w:val="00897E6B"/>
    <w:rsid w:val="008A1DC5"/>
    <w:rsid w:val="008A6760"/>
    <w:rsid w:val="008B373E"/>
    <w:rsid w:val="008C3D42"/>
    <w:rsid w:val="008C66D5"/>
    <w:rsid w:val="008C6EAF"/>
    <w:rsid w:val="008C70E9"/>
    <w:rsid w:val="008D0953"/>
    <w:rsid w:val="008D10B0"/>
    <w:rsid w:val="008D24DF"/>
    <w:rsid w:val="008E048D"/>
    <w:rsid w:val="008E0CA1"/>
    <w:rsid w:val="008E1FB8"/>
    <w:rsid w:val="008E3D15"/>
    <w:rsid w:val="008E41D4"/>
    <w:rsid w:val="008F3C08"/>
    <w:rsid w:val="00904A67"/>
    <w:rsid w:val="009142BD"/>
    <w:rsid w:val="00914B4F"/>
    <w:rsid w:val="00916273"/>
    <w:rsid w:val="00916DDE"/>
    <w:rsid w:val="0092327B"/>
    <w:rsid w:val="009268AD"/>
    <w:rsid w:val="00934311"/>
    <w:rsid w:val="00934CAD"/>
    <w:rsid w:val="00937842"/>
    <w:rsid w:val="00942638"/>
    <w:rsid w:val="009465B0"/>
    <w:rsid w:val="00950617"/>
    <w:rsid w:val="009540C4"/>
    <w:rsid w:val="00957F0F"/>
    <w:rsid w:val="009603B6"/>
    <w:rsid w:val="00961B01"/>
    <w:rsid w:val="009722FB"/>
    <w:rsid w:val="00985461"/>
    <w:rsid w:val="0099009D"/>
    <w:rsid w:val="00990C13"/>
    <w:rsid w:val="009A3AC8"/>
    <w:rsid w:val="009A7C17"/>
    <w:rsid w:val="009B05A6"/>
    <w:rsid w:val="009B18E8"/>
    <w:rsid w:val="009B676C"/>
    <w:rsid w:val="009C17E6"/>
    <w:rsid w:val="009C19ED"/>
    <w:rsid w:val="009C4356"/>
    <w:rsid w:val="009D0B95"/>
    <w:rsid w:val="009D12C7"/>
    <w:rsid w:val="009D3420"/>
    <w:rsid w:val="009D5BBA"/>
    <w:rsid w:val="009E1A80"/>
    <w:rsid w:val="009E4127"/>
    <w:rsid w:val="009E43AE"/>
    <w:rsid w:val="009E68C9"/>
    <w:rsid w:val="009E7DAC"/>
    <w:rsid w:val="009F0AE8"/>
    <w:rsid w:val="009F188D"/>
    <w:rsid w:val="009F21A1"/>
    <w:rsid w:val="009F3D35"/>
    <w:rsid w:val="009F5100"/>
    <w:rsid w:val="009F5192"/>
    <w:rsid w:val="00A00336"/>
    <w:rsid w:val="00A01E2F"/>
    <w:rsid w:val="00A02283"/>
    <w:rsid w:val="00A02D53"/>
    <w:rsid w:val="00A06799"/>
    <w:rsid w:val="00A16159"/>
    <w:rsid w:val="00A17C3D"/>
    <w:rsid w:val="00A21854"/>
    <w:rsid w:val="00A25142"/>
    <w:rsid w:val="00A265BB"/>
    <w:rsid w:val="00A266E6"/>
    <w:rsid w:val="00A30328"/>
    <w:rsid w:val="00A3208A"/>
    <w:rsid w:val="00A36017"/>
    <w:rsid w:val="00A37854"/>
    <w:rsid w:val="00A417F2"/>
    <w:rsid w:val="00A41CAA"/>
    <w:rsid w:val="00A43E36"/>
    <w:rsid w:val="00A508DE"/>
    <w:rsid w:val="00A54BB4"/>
    <w:rsid w:val="00A60AA6"/>
    <w:rsid w:val="00A63938"/>
    <w:rsid w:val="00A646D1"/>
    <w:rsid w:val="00A64E75"/>
    <w:rsid w:val="00A65A45"/>
    <w:rsid w:val="00A668F5"/>
    <w:rsid w:val="00A70CFB"/>
    <w:rsid w:val="00A77120"/>
    <w:rsid w:val="00A82FC8"/>
    <w:rsid w:val="00A833B6"/>
    <w:rsid w:val="00A836C2"/>
    <w:rsid w:val="00A84D7B"/>
    <w:rsid w:val="00A85AB6"/>
    <w:rsid w:val="00A85EE4"/>
    <w:rsid w:val="00A90CF8"/>
    <w:rsid w:val="00A92DE6"/>
    <w:rsid w:val="00AA1888"/>
    <w:rsid w:val="00AA7603"/>
    <w:rsid w:val="00AB5F32"/>
    <w:rsid w:val="00AC1398"/>
    <w:rsid w:val="00AC6EF9"/>
    <w:rsid w:val="00AD01F7"/>
    <w:rsid w:val="00AD09DB"/>
    <w:rsid w:val="00AD1CFC"/>
    <w:rsid w:val="00AD3837"/>
    <w:rsid w:val="00AD4F3B"/>
    <w:rsid w:val="00AE06E8"/>
    <w:rsid w:val="00AE07DC"/>
    <w:rsid w:val="00AE0CBC"/>
    <w:rsid w:val="00AE60D1"/>
    <w:rsid w:val="00AF58F2"/>
    <w:rsid w:val="00AF61C8"/>
    <w:rsid w:val="00AF78FA"/>
    <w:rsid w:val="00AF7C69"/>
    <w:rsid w:val="00B03721"/>
    <w:rsid w:val="00B03D34"/>
    <w:rsid w:val="00B0714A"/>
    <w:rsid w:val="00B07D4C"/>
    <w:rsid w:val="00B11235"/>
    <w:rsid w:val="00B16547"/>
    <w:rsid w:val="00B24831"/>
    <w:rsid w:val="00B35BD5"/>
    <w:rsid w:val="00B425A0"/>
    <w:rsid w:val="00B44A1A"/>
    <w:rsid w:val="00B50D8B"/>
    <w:rsid w:val="00B52272"/>
    <w:rsid w:val="00B52E16"/>
    <w:rsid w:val="00B572A1"/>
    <w:rsid w:val="00B64111"/>
    <w:rsid w:val="00B65F58"/>
    <w:rsid w:val="00B664CB"/>
    <w:rsid w:val="00B704DB"/>
    <w:rsid w:val="00B820B6"/>
    <w:rsid w:val="00B82283"/>
    <w:rsid w:val="00B906A6"/>
    <w:rsid w:val="00B92C18"/>
    <w:rsid w:val="00B936E5"/>
    <w:rsid w:val="00B94764"/>
    <w:rsid w:val="00BA4C31"/>
    <w:rsid w:val="00BB0118"/>
    <w:rsid w:val="00BB30C3"/>
    <w:rsid w:val="00BB6667"/>
    <w:rsid w:val="00BB67EF"/>
    <w:rsid w:val="00BC1361"/>
    <w:rsid w:val="00BC3EA8"/>
    <w:rsid w:val="00BC5249"/>
    <w:rsid w:val="00BC5343"/>
    <w:rsid w:val="00BD5A43"/>
    <w:rsid w:val="00BE03D3"/>
    <w:rsid w:val="00BE7517"/>
    <w:rsid w:val="00BF40CB"/>
    <w:rsid w:val="00BF6B60"/>
    <w:rsid w:val="00C00BF1"/>
    <w:rsid w:val="00C10601"/>
    <w:rsid w:val="00C21273"/>
    <w:rsid w:val="00C21790"/>
    <w:rsid w:val="00C217E1"/>
    <w:rsid w:val="00C26729"/>
    <w:rsid w:val="00C379C7"/>
    <w:rsid w:val="00C4768A"/>
    <w:rsid w:val="00C65A73"/>
    <w:rsid w:val="00C66CE0"/>
    <w:rsid w:val="00C70277"/>
    <w:rsid w:val="00C76E9F"/>
    <w:rsid w:val="00C86AAC"/>
    <w:rsid w:val="00C90982"/>
    <w:rsid w:val="00C94CF9"/>
    <w:rsid w:val="00C95FCE"/>
    <w:rsid w:val="00C97566"/>
    <w:rsid w:val="00CA2665"/>
    <w:rsid w:val="00CA2F31"/>
    <w:rsid w:val="00CA7284"/>
    <w:rsid w:val="00CA75F0"/>
    <w:rsid w:val="00CB4F75"/>
    <w:rsid w:val="00CC08D4"/>
    <w:rsid w:val="00CC714D"/>
    <w:rsid w:val="00CC717B"/>
    <w:rsid w:val="00CC7C99"/>
    <w:rsid w:val="00CD2C81"/>
    <w:rsid w:val="00CD4BDE"/>
    <w:rsid w:val="00CD4D23"/>
    <w:rsid w:val="00CD74BA"/>
    <w:rsid w:val="00CD7B9F"/>
    <w:rsid w:val="00CE2388"/>
    <w:rsid w:val="00CE33D4"/>
    <w:rsid w:val="00CE3A8B"/>
    <w:rsid w:val="00CE40B5"/>
    <w:rsid w:val="00CE4B76"/>
    <w:rsid w:val="00CF2587"/>
    <w:rsid w:val="00CF2C00"/>
    <w:rsid w:val="00CF3354"/>
    <w:rsid w:val="00CF66CF"/>
    <w:rsid w:val="00D057FE"/>
    <w:rsid w:val="00D127F5"/>
    <w:rsid w:val="00D12A65"/>
    <w:rsid w:val="00D132AC"/>
    <w:rsid w:val="00D14CA9"/>
    <w:rsid w:val="00D226D9"/>
    <w:rsid w:val="00D24783"/>
    <w:rsid w:val="00D34ED5"/>
    <w:rsid w:val="00D3724C"/>
    <w:rsid w:val="00D37A3F"/>
    <w:rsid w:val="00D509F5"/>
    <w:rsid w:val="00D5382B"/>
    <w:rsid w:val="00D557E0"/>
    <w:rsid w:val="00D60DE7"/>
    <w:rsid w:val="00D74D95"/>
    <w:rsid w:val="00D755D7"/>
    <w:rsid w:val="00D76DFD"/>
    <w:rsid w:val="00D82ADD"/>
    <w:rsid w:val="00D858FC"/>
    <w:rsid w:val="00D975B0"/>
    <w:rsid w:val="00DA0777"/>
    <w:rsid w:val="00DA08A1"/>
    <w:rsid w:val="00DB5480"/>
    <w:rsid w:val="00DB7EC9"/>
    <w:rsid w:val="00DC0AE7"/>
    <w:rsid w:val="00DC6D22"/>
    <w:rsid w:val="00DD5FFA"/>
    <w:rsid w:val="00DD6A79"/>
    <w:rsid w:val="00DE2C33"/>
    <w:rsid w:val="00DE3919"/>
    <w:rsid w:val="00DE4628"/>
    <w:rsid w:val="00DF15E9"/>
    <w:rsid w:val="00DF3363"/>
    <w:rsid w:val="00DF3A4B"/>
    <w:rsid w:val="00DF76B3"/>
    <w:rsid w:val="00E00D93"/>
    <w:rsid w:val="00E02BDA"/>
    <w:rsid w:val="00E15BD8"/>
    <w:rsid w:val="00E15CD0"/>
    <w:rsid w:val="00E24A08"/>
    <w:rsid w:val="00E314CF"/>
    <w:rsid w:val="00E31C06"/>
    <w:rsid w:val="00E32592"/>
    <w:rsid w:val="00E34F2D"/>
    <w:rsid w:val="00E5146F"/>
    <w:rsid w:val="00E525A9"/>
    <w:rsid w:val="00E53963"/>
    <w:rsid w:val="00E5472E"/>
    <w:rsid w:val="00E54B6A"/>
    <w:rsid w:val="00E57F69"/>
    <w:rsid w:val="00E6072D"/>
    <w:rsid w:val="00E628BF"/>
    <w:rsid w:val="00E63683"/>
    <w:rsid w:val="00E701AF"/>
    <w:rsid w:val="00E70DE2"/>
    <w:rsid w:val="00E749BE"/>
    <w:rsid w:val="00E81AEF"/>
    <w:rsid w:val="00E83389"/>
    <w:rsid w:val="00E83E03"/>
    <w:rsid w:val="00E90BF0"/>
    <w:rsid w:val="00E93162"/>
    <w:rsid w:val="00E93A5F"/>
    <w:rsid w:val="00E9642D"/>
    <w:rsid w:val="00EA131B"/>
    <w:rsid w:val="00EA3F13"/>
    <w:rsid w:val="00EA62F5"/>
    <w:rsid w:val="00EC0366"/>
    <w:rsid w:val="00EC0BE4"/>
    <w:rsid w:val="00EC1122"/>
    <w:rsid w:val="00EC1E89"/>
    <w:rsid w:val="00EC5739"/>
    <w:rsid w:val="00ED086E"/>
    <w:rsid w:val="00ED0FE6"/>
    <w:rsid w:val="00ED2513"/>
    <w:rsid w:val="00ED453E"/>
    <w:rsid w:val="00EE51EB"/>
    <w:rsid w:val="00EE54F7"/>
    <w:rsid w:val="00EE6AB5"/>
    <w:rsid w:val="00EF0EAC"/>
    <w:rsid w:val="00EF1D93"/>
    <w:rsid w:val="00EF2C20"/>
    <w:rsid w:val="00EF6D98"/>
    <w:rsid w:val="00F12246"/>
    <w:rsid w:val="00F15D47"/>
    <w:rsid w:val="00F1765C"/>
    <w:rsid w:val="00F1777D"/>
    <w:rsid w:val="00F17F4D"/>
    <w:rsid w:val="00F26CA2"/>
    <w:rsid w:val="00F26CB0"/>
    <w:rsid w:val="00F3266D"/>
    <w:rsid w:val="00F36BE9"/>
    <w:rsid w:val="00F36FE5"/>
    <w:rsid w:val="00F40D35"/>
    <w:rsid w:val="00F448C2"/>
    <w:rsid w:val="00F47F52"/>
    <w:rsid w:val="00F5054C"/>
    <w:rsid w:val="00F52F57"/>
    <w:rsid w:val="00F53006"/>
    <w:rsid w:val="00F54BB2"/>
    <w:rsid w:val="00F60590"/>
    <w:rsid w:val="00F622E1"/>
    <w:rsid w:val="00F643D9"/>
    <w:rsid w:val="00F733C9"/>
    <w:rsid w:val="00F75E37"/>
    <w:rsid w:val="00F82AE4"/>
    <w:rsid w:val="00F83DC8"/>
    <w:rsid w:val="00F87454"/>
    <w:rsid w:val="00F87AAE"/>
    <w:rsid w:val="00F94348"/>
    <w:rsid w:val="00F96855"/>
    <w:rsid w:val="00F96993"/>
    <w:rsid w:val="00FA1E86"/>
    <w:rsid w:val="00FA62A2"/>
    <w:rsid w:val="00FA66BC"/>
    <w:rsid w:val="00FB4BBC"/>
    <w:rsid w:val="00FB5AB2"/>
    <w:rsid w:val="00FC2D5A"/>
    <w:rsid w:val="00FC5573"/>
    <w:rsid w:val="00FD0151"/>
    <w:rsid w:val="00FD0977"/>
    <w:rsid w:val="00FD5C78"/>
    <w:rsid w:val="00FE0B46"/>
    <w:rsid w:val="00FE75D0"/>
    <w:rsid w:val="00FF254E"/>
    <w:rsid w:val="00FF4A43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A50"/>
  <w15:docId w15:val="{EA87BDFB-FEBE-4C18-A085-56B3BD8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link w:val="FuzeileZchn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customStyle="1" w:styleId="FuzeileZchn">
    <w:name w:val="Fußzeile Zchn"/>
    <w:basedOn w:val="Absatz-Standardschriftart"/>
    <w:link w:val="Fuzeile"/>
    <w:semiHidden/>
    <w:rsid w:val="005039D8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1B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7A1-0175-4687-B7A8-6A095B6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491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Ingo Steller</cp:lastModifiedBy>
  <cp:revision>29</cp:revision>
  <cp:lastPrinted>2023-08-18T10:37:00Z</cp:lastPrinted>
  <dcterms:created xsi:type="dcterms:W3CDTF">2025-07-23T13:40:00Z</dcterms:created>
  <dcterms:modified xsi:type="dcterms:W3CDTF">2025-07-23T13:58:00Z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